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3E71A9" w:rsidRDefault="00A8329E" w:rsidP="005D5F2E">
      <w:pPr>
        <w:rPr>
          <w:color w:val="92D050"/>
        </w:rPr>
      </w:pPr>
      <w:r w:rsidRPr="003E71A9">
        <w:rPr>
          <w:color w:val="92D050"/>
        </w:rPr>
        <w:t>POS 201</w:t>
      </w:r>
      <w:r w:rsidR="00A73559" w:rsidRPr="003E71A9">
        <w:rPr>
          <w:color w:val="92D050"/>
        </w:rPr>
        <w:t>7</w:t>
      </w:r>
    </w:p>
    <w:p w:rsidR="00D41ACE" w:rsidRDefault="00D41ACE" w:rsidP="005D5F2E"/>
    <w:p w:rsidR="00D41ACE" w:rsidRDefault="00D41ACE" w:rsidP="005D5F2E"/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Pr="004E515C" w:rsidRDefault="007A265D" w:rsidP="005D5F2E"/>
    <w:p w:rsidR="007A265D" w:rsidRDefault="007A265D" w:rsidP="005D5F2E"/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9C76E0">
        <w:t xml:space="preserve"> Z 60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</w:t>
      </w:r>
      <w:r w:rsidR="006F39F3">
        <w:t>y</w:t>
      </w:r>
      <w:r w:rsidRPr="007E6E96">
        <w:t>:</w:t>
      </w:r>
    </w:p>
    <w:p w:rsidR="001D3D08" w:rsidRPr="001D3D08" w:rsidRDefault="001D3D08" w:rsidP="001D3D08"/>
    <w:p w:rsidR="00C0053A" w:rsidRDefault="006F39F3" w:rsidP="005D5F2E">
      <w:r>
        <w:t>Pozorovací</w:t>
      </w:r>
    </w:p>
    <w:p w:rsidR="00B4735D" w:rsidRPr="008F29C4" w:rsidRDefault="00B4735D" w:rsidP="005D5F2E"/>
    <w:p w:rsidR="00C0053A" w:rsidRDefault="006F39F3" w:rsidP="005D5F2E">
      <w:pPr>
        <w:pStyle w:val="Nadpis2"/>
      </w:pPr>
      <w:r>
        <w:t xml:space="preserve">Otevřený </w:t>
      </w:r>
      <w:r w:rsidR="00C0053A" w:rsidRPr="008F29C4">
        <w:t>obzor:</w:t>
      </w:r>
    </w:p>
    <w:p w:rsidR="001D3D08" w:rsidRPr="001D3D08" w:rsidRDefault="001D3D08" w:rsidP="001D3D08"/>
    <w:p w:rsidR="00C0053A" w:rsidRPr="004E515C" w:rsidRDefault="009C76E0" w:rsidP="005D5F2E">
      <w:pPr>
        <w:rPr>
          <w:sz w:val="48"/>
        </w:rPr>
      </w:pPr>
      <w:r>
        <w:t>11. S</w:t>
      </w:r>
      <w:r w:rsidR="006F39F3">
        <w:t>armat</w:t>
      </w:r>
    </w:p>
    <w:p w:rsidR="00B4735D" w:rsidRDefault="00B4735D" w:rsidP="00B4735D">
      <w:pPr>
        <w:pStyle w:val="Nadpis2"/>
        <w:numPr>
          <w:ilvl w:val="0"/>
          <w:numId w:val="0"/>
        </w:numPr>
        <w:ind w:left="576"/>
      </w:pPr>
    </w:p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B4735D" w:rsidRDefault="00B4735D" w:rsidP="00342F2F"/>
    <w:p w:rsidR="00B4735D" w:rsidRDefault="00B4735D" w:rsidP="00342F2F"/>
    <w:p w:rsidR="00342F2F" w:rsidRDefault="00342F2F" w:rsidP="00342F2F">
      <w:r>
        <w:t xml:space="preserve">Tlaky v mezikruží, průchodnosti a propustnosti sond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Pr="001D3D08" w:rsidRDefault="00DF4A3F" w:rsidP="005D5F2E">
      <w:pPr>
        <w:rPr>
          <w:b/>
        </w:rPr>
      </w:pPr>
      <w:r w:rsidRPr="001D3D08">
        <w:rPr>
          <w:b/>
        </w:rPr>
        <w:t>Tabulka č. 1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07"/>
        <w:gridCol w:w="1701"/>
        <w:gridCol w:w="1985"/>
        <w:gridCol w:w="1048"/>
        <w:gridCol w:w="1240"/>
        <w:gridCol w:w="1304"/>
      </w:tblGrid>
      <w:tr w:rsidR="005C6193" w:rsidRPr="00342F2F" w:rsidTr="005C6193">
        <w:trPr>
          <w:cantSplit/>
          <w:trHeight w:val="930"/>
        </w:trPr>
        <w:tc>
          <w:tcPr>
            <w:tcW w:w="907" w:type="dxa"/>
            <w:noWrap/>
            <w:hideMark/>
          </w:tcPr>
          <w:p w:rsidR="005C6193" w:rsidRPr="00342F2F" w:rsidRDefault="005C6193" w:rsidP="009D3F45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701" w:type="dxa"/>
            <w:noWrap/>
            <w:hideMark/>
          </w:tcPr>
          <w:p w:rsidR="005C6193" w:rsidRPr="00342F2F" w:rsidRDefault="005C6193" w:rsidP="001F4897">
            <w:pPr>
              <w:jc w:val="center"/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 xml:space="preserve">           /rok</w:t>
            </w:r>
            <w:proofErr w:type="gramEnd"/>
            <w:r>
              <w:rPr>
                <w:b/>
                <w:bCs/>
              </w:rPr>
              <w:t xml:space="preserve"> záměru průchodnosti</w:t>
            </w:r>
          </w:p>
        </w:tc>
        <w:tc>
          <w:tcPr>
            <w:tcW w:w="1985" w:type="dxa"/>
            <w:noWrap/>
            <w:hideMark/>
          </w:tcPr>
          <w:p w:rsidR="005C6193" w:rsidRPr="00342F2F" w:rsidRDefault="005C6193" w:rsidP="00687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Interval perfor</w:t>
            </w:r>
            <w:r>
              <w:rPr>
                <w:b/>
                <w:bCs/>
              </w:rPr>
              <w:t>a</w:t>
            </w:r>
            <w:r>
              <w:rPr>
                <w:b/>
                <w:bCs/>
              </w:rPr>
              <w:t>ce</w:t>
            </w:r>
          </w:p>
        </w:tc>
        <w:tc>
          <w:tcPr>
            <w:tcW w:w="1048" w:type="dxa"/>
            <w:noWrap/>
            <w:hideMark/>
          </w:tcPr>
          <w:p w:rsidR="005C6193" w:rsidRPr="00342F2F" w:rsidRDefault="005C6193" w:rsidP="009D3F45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5C6193" w:rsidRPr="00342F2F" w:rsidRDefault="005C6193" w:rsidP="00687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 w:rsidR="0092311F">
              <w:rPr>
                <w:b/>
                <w:bCs/>
              </w:rPr>
              <w:t xml:space="preserve"> mezi SK a </w:t>
            </w:r>
            <w:proofErr w:type="spellStart"/>
            <w:r w:rsidR="0092311F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304" w:type="dxa"/>
            <w:hideMark/>
          </w:tcPr>
          <w:p w:rsidR="005C6193" w:rsidRPr="00342F2F" w:rsidRDefault="005C6193" w:rsidP="00687B3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Mezikruží</w:t>
            </w:r>
            <w:r w:rsidR="0092311F">
              <w:rPr>
                <w:b/>
                <w:bCs/>
              </w:rPr>
              <w:t xml:space="preserve"> mezi ÚK a </w:t>
            </w:r>
            <w:proofErr w:type="spellStart"/>
            <w:r w:rsidR="0092311F">
              <w:rPr>
                <w:b/>
                <w:bCs/>
              </w:rPr>
              <w:t>TěK</w:t>
            </w:r>
            <w:proofErr w:type="spellEnd"/>
          </w:p>
        </w:tc>
      </w:tr>
      <w:tr w:rsidR="005C6193" w:rsidRPr="00342F2F" w:rsidTr="005C6193">
        <w:trPr>
          <w:cantSplit/>
          <w:trHeight w:val="315"/>
        </w:trPr>
        <w:tc>
          <w:tcPr>
            <w:tcW w:w="907" w:type="dxa"/>
            <w:noWrap/>
            <w:hideMark/>
          </w:tcPr>
          <w:p w:rsidR="005C6193" w:rsidRPr="00342F2F" w:rsidRDefault="005C6193" w:rsidP="001F4897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:rsidR="005C6193" w:rsidRPr="00342F2F" w:rsidRDefault="005C6193" w:rsidP="00D211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 / rok</w:t>
            </w:r>
          </w:p>
        </w:tc>
        <w:tc>
          <w:tcPr>
            <w:tcW w:w="1985" w:type="dxa"/>
            <w:noWrap/>
            <w:hideMark/>
          </w:tcPr>
          <w:p w:rsidR="005C6193" w:rsidRPr="00342F2F" w:rsidRDefault="005C6193" w:rsidP="00D211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048" w:type="dxa"/>
            <w:noWrap/>
            <w:hideMark/>
          </w:tcPr>
          <w:p w:rsidR="005C6193" w:rsidRPr="00342F2F" w:rsidRDefault="005C6193" w:rsidP="001F4897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240" w:type="dxa"/>
            <w:noWrap/>
            <w:hideMark/>
          </w:tcPr>
          <w:p w:rsidR="005C6193" w:rsidRPr="00342F2F" w:rsidRDefault="005C6193" w:rsidP="00D211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  <w:tc>
          <w:tcPr>
            <w:tcW w:w="1304" w:type="dxa"/>
            <w:noWrap/>
            <w:hideMark/>
          </w:tcPr>
          <w:p w:rsidR="005C6193" w:rsidRPr="00342F2F" w:rsidRDefault="005C6193" w:rsidP="00D211C2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</w:tr>
      <w:tr w:rsidR="005C6193" w:rsidRPr="00342F2F" w:rsidTr="005C6193">
        <w:trPr>
          <w:cantSplit/>
          <w:trHeight w:val="255"/>
        </w:trPr>
        <w:tc>
          <w:tcPr>
            <w:tcW w:w="907" w:type="dxa"/>
            <w:noWrap/>
            <w:hideMark/>
          </w:tcPr>
          <w:p w:rsidR="005C6193" w:rsidRPr="00342F2F" w:rsidRDefault="004D12D1" w:rsidP="00687B3F">
            <w:r>
              <w:t>Z</w:t>
            </w:r>
            <w:r w:rsidR="005C6193">
              <w:t xml:space="preserve"> - </w:t>
            </w:r>
            <w:r>
              <w:t>60</w:t>
            </w:r>
          </w:p>
        </w:tc>
        <w:tc>
          <w:tcPr>
            <w:tcW w:w="1701" w:type="dxa"/>
            <w:noWrap/>
            <w:hideMark/>
          </w:tcPr>
          <w:p w:rsidR="005C6193" w:rsidRPr="00342F2F" w:rsidRDefault="004D12D1" w:rsidP="00687B3F">
            <w:r>
              <w:t>1204,40(2011)</w:t>
            </w:r>
          </w:p>
        </w:tc>
        <w:tc>
          <w:tcPr>
            <w:tcW w:w="1985" w:type="dxa"/>
            <w:noWrap/>
            <w:hideMark/>
          </w:tcPr>
          <w:p w:rsidR="005C6193" w:rsidRPr="00342F2F" w:rsidRDefault="004D12D1" w:rsidP="00687B3F">
            <w:r>
              <w:t>1194,5 – 1207</w:t>
            </w:r>
            <w:r w:rsidR="005C6193">
              <w:t>,0</w:t>
            </w:r>
          </w:p>
        </w:tc>
        <w:tc>
          <w:tcPr>
            <w:tcW w:w="1048" w:type="dxa"/>
            <w:noWrap/>
            <w:hideMark/>
          </w:tcPr>
          <w:p w:rsidR="005C6193" w:rsidRPr="00342F2F" w:rsidRDefault="004D12D1" w:rsidP="00687B3F">
            <w:r>
              <w:t>1207,94</w:t>
            </w:r>
          </w:p>
        </w:tc>
        <w:tc>
          <w:tcPr>
            <w:tcW w:w="1240" w:type="dxa"/>
            <w:noWrap/>
            <w:hideMark/>
          </w:tcPr>
          <w:p w:rsidR="005C6193" w:rsidRPr="00342F2F" w:rsidRDefault="004D12D1" w:rsidP="00687B3F">
            <w:pPr>
              <w:jc w:val="center"/>
            </w:pPr>
            <w:r>
              <w:t>0</w:t>
            </w:r>
          </w:p>
        </w:tc>
        <w:tc>
          <w:tcPr>
            <w:tcW w:w="1304" w:type="dxa"/>
            <w:noWrap/>
            <w:hideMark/>
          </w:tcPr>
          <w:p w:rsidR="005C6193" w:rsidRPr="00342F2F" w:rsidRDefault="005C6193" w:rsidP="00410C28">
            <w:pPr>
              <w:jc w:val="center"/>
            </w:pPr>
            <w:r>
              <w:t>0</w:t>
            </w:r>
          </w:p>
        </w:tc>
      </w:tr>
    </w:tbl>
    <w:p w:rsidR="00342F2F" w:rsidRDefault="00342F2F" w:rsidP="005D5F2E"/>
    <w:p w:rsidR="00342F2F" w:rsidRDefault="00342F2F"/>
    <w:p w:rsidR="00342F2F" w:rsidRDefault="00342F2F"/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1D3D08" w:rsidP="000F256D">
      <w:r>
        <w:t xml:space="preserve">Hodnoty jsou uvedeny v Příloze </w:t>
      </w:r>
      <w:proofErr w:type="gramStart"/>
      <w:r>
        <w:t>č.1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sond:</w:t>
      </w:r>
    </w:p>
    <w:p w:rsidR="001D3D08" w:rsidRPr="001D3D08" w:rsidRDefault="001D3D08" w:rsidP="001D3D08"/>
    <w:p w:rsidR="000F256D" w:rsidRDefault="000F256D" w:rsidP="000F256D">
      <w:r>
        <w:t>Průchodnost sondy je uvedena v</w:t>
      </w:r>
      <w:r w:rsidR="00342F2F">
        <w:t xml:space="preserve"> tabulce </w:t>
      </w:r>
      <w:proofErr w:type="gramStart"/>
      <w:r w:rsidR="00342F2F">
        <w:t>č.1</w:t>
      </w:r>
      <w:proofErr w:type="gramEnd"/>
      <w:r w:rsidR="001D3D08">
        <w:t xml:space="preserve"> </w:t>
      </w:r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1D3D08" w:rsidRPr="001D3D08" w:rsidRDefault="001D3D08" w:rsidP="001D3D08"/>
    <w:p w:rsidR="00DA5054" w:rsidRDefault="00DA5054" w:rsidP="005D5F2E">
      <w:r w:rsidRPr="008A0A4A">
        <w:t xml:space="preserve">Ložiskový tlak v době opravy sondy se předpokládá </w:t>
      </w:r>
      <w:r w:rsidR="00726763">
        <w:t xml:space="preserve">max. </w:t>
      </w:r>
      <w:r w:rsidRPr="008A0A4A">
        <w:t xml:space="preserve">na úrovni </w:t>
      </w:r>
      <w:r w:rsidR="00726763">
        <w:t xml:space="preserve">20 % </w:t>
      </w:r>
      <w:proofErr w:type="spellStart"/>
      <w:r w:rsidR="00726763">
        <w:t>nadhydrostatické</w:t>
      </w:r>
      <w:proofErr w:type="spellEnd"/>
      <w:r w:rsidR="00726763">
        <w:t xml:space="preserve"> úrovně </w:t>
      </w:r>
      <w:r w:rsidRPr="008A0A4A">
        <w:t>(bude upřesněn geologem PZP).</w:t>
      </w:r>
    </w:p>
    <w:p w:rsidR="00342F2F" w:rsidRDefault="00342F2F" w:rsidP="005D5F2E">
      <w:pPr>
        <w:rPr>
          <w:color w:val="FF0000"/>
        </w:rPr>
      </w:pPr>
    </w:p>
    <w:p w:rsidR="001D3D08" w:rsidRDefault="001D3D08" w:rsidP="005D5F2E">
      <w:pPr>
        <w:rPr>
          <w:color w:val="FF0000"/>
        </w:rPr>
      </w:pPr>
    </w:p>
    <w:p w:rsidR="001D3D08" w:rsidRPr="008A0A4A" w:rsidRDefault="001D3D08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lastRenderedPageBreak/>
        <w:t>Vystrojení sondy před opravou:</w:t>
      </w:r>
    </w:p>
    <w:p w:rsidR="00136792" w:rsidRDefault="00136792" w:rsidP="005D5F2E"/>
    <w:p w:rsidR="00136792" w:rsidRDefault="00136792" w:rsidP="005D5F2E">
      <w:r>
        <w:t>Viz příloh</w:t>
      </w:r>
      <w:r w:rsidR="0040531D">
        <w:t xml:space="preserve">y </w:t>
      </w:r>
      <w:r>
        <w:t xml:space="preserve">č. </w:t>
      </w:r>
      <w:r w:rsidR="0040531D">
        <w:t xml:space="preserve">1 a </w:t>
      </w:r>
      <w:r w:rsidR="001D3D08">
        <w:t xml:space="preserve">č. </w:t>
      </w:r>
      <w:r w:rsidR="00342F2F">
        <w:t>2</w:t>
      </w:r>
      <w:r w:rsidR="00D5287E">
        <w:t>.</w:t>
      </w:r>
    </w:p>
    <w:p w:rsidR="0020120F" w:rsidRDefault="0020120F" w:rsidP="005D5F2E"/>
    <w:p w:rsidR="00C0053A" w:rsidRDefault="00C0053A" w:rsidP="005D5F2E">
      <w:pPr>
        <w:pStyle w:val="Nadpis2"/>
      </w:pPr>
      <w:r w:rsidRPr="00B30E53">
        <w:t xml:space="preserve">Současné otevření zásobníkového obzoru </w:t>
      </w:r>
      <w:r w:rsidR="006F39F3">
        <w:t>(</w:t>
      </w:r>
      <w:r w:rsidRPr="00B30E53">
        <w:t>perforace</w:t>
      </w:r>
      <w:r w:rsidR="006F39F3">
        <w:t>; open – hole)</w:t>
      </w:r>
      <w:r w:rsidRPr="00B30E53">
        <w:t xml:space="preserve"> :</w:t>
      </w:r>
    </w:p>
    <w:p w:rsidR="00136792" w:rsidRDefault="00136792" w:rsidP="00136792"/>
    <w:p w:rsidR="00136792" w:rsidRDefault="004D12D1" w:rsidP="00136792">
      <w:r>
        <w:t>1195,5 – 1207</w:t>
      </w:r>
      <w:r w:rsidR="00CA1A09">
        <w:t>,0 m.</w:t>
      </w:r>
    </w:p>
    <w:p w:rsidR="00136792" w:rsidRPr="00136792" w:rsidRDefault="00136792" w:rsidP="00136792"/>
    <w:p w:rsidR="00C0053A" w:rsidRPr="00B30E53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136792" w:rsidRDefault="00136792"/>
    <w:p w:rsidR="001D3D08" w:rsidRDefault="00C47B88">
      <w:r w:rsidRPr="00C47B88">
        <w:t xml:space="preserve">Viz Přílohy č.1 a </w:t>
      </w:r>
      <w:proofErr w:type="gramStart"/>
      <w:r w:rsidRPr="00C47B88">
        <w:t>č.2 a Přílohy</w:t>
      </w:r>
      <w:proofErr w:type="gramEnd"/>
      <w:r w:rsidRPr="00C47B88">
        <w:t xml:space="preserve"> fotod</w:t>
      </w:r>
      <w:r w:rsidR="00491482">
        <w:t>ok</w:t>
      </w:r>
      <w:r w:rsidR="001D3D08">
        <w:t>umentace ústí sondy.</w:t>
      </w:r>
    </w:p>
    <w:p w:rsidR="001D3D08" w:rsidRDefault="001D3D08"/>
    <w:p w:rsidR="001D3D08" w:rsidRPr="001D3D08" w:rsidRDefault="001D3D08">
      <w:pPr>
        <w:rPr>
          <w:b/>
        </w:rPr>
      </w:pPr>
      <w:r w:rsidRPr="001D3D08">
        <w:rPr>
          <w:b/>
        </w:rPr>
        <w:t>1.10. Požadované práce</w:t>
      </w:r>
    </w:p>
    <w:p w:rsidR="001D3D08" w:rsidRDefault="001D3D08"/>
    <w:p w:rsidR="00362079" w:rsidRDefault="00362079" w:rsidP="001D3D08"/>
    <w:tbl>
      <w:tblPr>
        <w:tblStyle w:val="Mkatabulky"/>
        <w:tblW w:w="9725" w:type="dxa"/>
        <w:tblLook w:val="04A0" w:firstRow="1" w:lastRow="0" w:firstColumn="1" w:lastColumn="0" w:noHBand="0" w:noVBand="1"/>
      </w:tblPr>
      <w:tblGrid>
        <w:gridCol w:w="7054"/>
        <w:gridCol w:w="1268"/>
        <w:gridCol w:w="1403"/>
      </w:tblGrid>
      <w:tr w:rsidR="00F97E39" w:rsidRPr="00650BC5" w:rsidTr="00F97E39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F97E39" w:rsidRPr="00650BC5" w:rsidRDefault="00F97E39" w:rsidP="00F97E39">
            <w:r w:rsidRPr="0029443F">
              <w:rPr>
                <w:b/>
              </w:rPr>
              <w:t>Popis požadovaných prací</w:t>
            </w:r>
          </w:p>
        </w:tc>
        <w:tc>
          <w:tcPr>
            <w:tcW w:w="2671" w:type="dxa"/>
            <w:gridSpan w:val="2"/>
            <w:hideMark/>
          </w:tcPr>
          <w:p w:rsidR="00F97E39" w:rsidRPr="0029443F" w:rsidRDefault="00F97E39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F97E39" w:rsidRPr="00650BC5" w:rsidTr="00E45601">
        <w:trPr>
          <w:trHeight w:val="545"/>
        </w:trPr>
        <w:tc>
          <w:tcPr>
            <w:tcW w:w="7054" w:type="dxa"/>
            <w:vMerge/>
            <w:noWrap/>
            <w:vAlign w:val="center"/>
            <w:hideMark/>
          </w:tcPr>
          <w:p w:rsidR="00F97E39" w:rsidRPr="0029443F" w:rsidRDefault="00F97E39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F97E39" w:rsidRPr="0029443F" w:rsidRDefault="00F97E39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403" w:type="dxa"/>
            <w:vAlign w:val="center"/>
            <w:hideMark/>
          </w:tcPr>
          <w:p w:rsidR="00F97E39" w:rsidRPr="0029443F" w:rsidRDefault="00F97E39" w:rsidP="00F97E39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650BC5" w:rsidRPr="00650BC5" w:rsidTr="00F97E39">
        <w:trPr>
          <w:trHeight w:val="464"/>
        </w:trPr>
        <w:tc>
          <w:tcPr>
            <w:tcW w:w="7054" w:type="dxa"/>
            <w:noWrap/>
            <w:hideMark/>
          </w:tcPr>
          <w:p w:rsidR="00650BC5" w:rsidRPr="00650BC5" w:rsidRDefault="00C85085" w:rsidP="00650BC5">
            <w:r>
              <w:t>Demontáž oplocení</w:t>
            </w:r>
            <w:r w:rsidR="00650BC5" w:rsidRPr="00650BC5">
              <w:t xml:space="preserve">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0499A" w:rsidRPr="00650BC5" w:rsidTr="00F97E39">
        <w:trPr>
          <w:trHeight w:val="555"/>
        </w:trPr>
        <w:tc>
          <w:tcPr>
            <w:tcW w:w="7054" w:type="dxa"/>
            <w:noWrap/>
          </w:tcPr>
          <w:p w:rsidR="0010499A" w:rsidRPr="00650BC5" w:rsidRDefault="0010499A" w:rsidP="00650BC5">
            <w:r>
              <w:t>Otevřít proplachovací objímku (je třeba počítat s perforací stupaček v případě, že nepůjde PO otevřít.</w:t>
            </w:r>
            <w:r w:rsidR="001D3D08">
              <w:t>)</w:t>
            </w:r>
          </w:p>
        </w:tc>
        <w:tc>
          <w:tcPr>
            <w:tcW w:w="1268" w:type="dxa"/>
          </w:tcPr>
          <w:p w:rsidR="0010499A" w:rsidRPr="00650BC5" w:rsidRDefault="0038743D" w:rsidP="00650BC5">
            <w:r>
              <w:t>součinnost</w:t>
            </w:r>
          </w:p>
        </w:tc>
        <w:tc>
          <w:tcPr>
            <w:tcW w:w="1403" w:type="dxa"/>
            <w:noWrap/>
          </w:tcPr>
          <w:p w:rsidR="0010499A" w:rsidRPr="00650BC5" w:rsidRDefault="0010499A" w:rsidP="00650BC5">
            <w:pPr>
              <w:rPr>
                <w:b/>
                <w:bCs/>
              </w:rPr>
            </w:pPr>
            <w:r w:rsidRPr="0010499A">
              <w:rPr>
                <w:b/>
                <w:bCs/>
              </w:rPr>
              <w:t>∆</w:t>
            </w:r>
          </w:p>
        </w:tc>
      </w:tr>
      <w:tr w:rsidR="00650BC5" w:rsidRPr="00650BC5" w:rsidTr="0038743D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D56692">
            <w:r w:rsidRPr="00650BC5">
              <w:t>Bezpečně umrtvit sondu,</w:t>
            </w:r>
            <w:r w:rsidR="004B3FD3">
              <w:t xml:space="preserve"> s ohledem na stávající vystrojení, aplikovat pracovní kapalinu vhodného složení</w:t>
            </w:r>
            <w:r w:rsidR="009D160C">
              <w:t>, která bude eliminovat ztráty do ložiska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38743D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Montáž </w:t>
            </w:r>
            <w:proofErr w:type="spellStart"/>
            <w:r w:rsidRPr="00650BC5">
              <w:t>preventru</w:t>
            </w:r>
            <w:proofErr w:type="spellEnd"/>
            <w:r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/>
        </w:tc>
      </w:tr>
      <w:tr w:rsidR="00650BC5" w:rsidRPr="00650BC5" w:rsidTr="0038743D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38743D">
            <w:r w:rsidRPr="00650BC5">
              <w:t>Vytažení s</w:t>
            </w:r>
            <w:r w:rsidR="009D160C">
              <w:t xml:space="preserve">távajícího vystrojení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/>
        </w:tc>
      </w:tr>
      <w:tr w:rsidR="00701565" w:rsidRPr="00650BC5" w:rsidTr="0038743D">
        <w:trPr>
          <w:trHeight w:val="976"/>
        </w:trPr>
        <w:tc>
          <w:tcPr>
            <w:tcW w:w="7054" w:type="dxa"/>
            <w:noWrap/>
          </w:tcPr>
          <w:p w:rsidR="00EF2B33" w:rsidRPr="00EF2B33" w:rsidRDefault="0010499A" w:rsidP="00650BC5">
            <w:pPr>
              <w:rPr>
                <w:b/>
              </w:rPr>
            </w:pPr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</w:t>
            </w:r>
          </w:p>
        </w:tc>
        <w:tc>
          <w:tcPr>
            <w:tcW w:w="1268" w:type="dxa"/>
            <w:noWrap/>
          </w:tcPr>
          <w:p w:rsidR="00701565" w:rsidRDefault="00701565"/>
          <w:p w:rsidR="00660221" w:rsidRDefault="00660221"/>
          <w:p w:rsidR="00660221" w:rsidRDefault="00660221"/>
          <w:p w:rsidR="00660221" w:rsidRPr="00650BC5" w:rsidRDefault="00660221"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650BC5" w:rsidRPr="00650BC5" w:rsidTr="0038743D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10499A" w:rsidP="001D3D08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1D3D08" w:rsidRPr="00650BC5" w:rsidTr="002D4F7E">
        <w:trPr>
          <w:trHeight w:val="340"/>
        </w:trPr>
        <w:tc>
          <w:tcPr>
            <w:tcW w:w="7054" w:type="dxa"/>
            <w:noWrap/>
          </w:tcPr>
          <w:p w:rsidR="001D3D08" w:rsidRDefault="001D3D08" w:rsidP="00CA1A09">
            <w:r>
              <w:t>M</w:t>
            </w:r>
            <w:r w:rsidRPr="001D3D08">
              <w:t xml:space="preserve">ontáž nové SČPK 21 </w:t>
            </w:r>
            <w:proofErr w:type="spellStart"/>
            <w:r w:rsidRPr="001D3D08">
              <w:t>MPa</w:t>
            </w:r>
            <w:proofErr w:type="spellEnd"/>
            <w:r w:rsidRPr="001D3D08">
              <w:t>, orientace dle pokynů TDO</w:t>
            </w:r>
            <w:r>
              <w:t>.</w:t>
            </w:r>
          </w:p>
        </w:tc>
        <w:tc>
          <w:tcPr>
            <w:tcW w:w="1268" w:type="dxa"/>
            <w:noWrap/>
          </w:tcPr>
          <w:p w:rsidR="001D3D08" w:rsidRPr="00650BC5" w:rsidRDefault="0038743D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403" w:type="dxa"/>
            <w:noWrap/>
          </w:tcPr>
          <w:p w:rsidR="001D3D08" w:rsidRPr="00650BC5" w:rsidRDefault="001D3D08" w:rsidP="00650BC5">
            <w:pPr>
              <w:rPr>
                <w:b/>
                <w:bCs/>
              </w:rPr>
            </w:pPr>
            <w:r w:rsidRPr="001D3D08">
              <w:rPr>
                <w:b/>
                <w:bCs/>
              </w:rPr>
              <w:t>∆</w:t>
            </w:r>
          </w:p>
        </w:tc>
      </w:tr>
      <w:tr w:rsidR="001D3D08" w:rsidRPr="00650BC5" w:rsidTr="00F97E39">
        <w:trPr>
          <w:trHeight w:val="424"/>
        </w:trPr>
        <w:tc>
          <w:tcPr>
            <w:tcW w:w="7054" w:type="dxa"/>
            <w:noWrap/>
          </w:tcPr>
          <w:p w:rsidR="001D3D08" w:rsidRDefault="001D3D08" w:rsidP="00CA1A09">
            <w:r>
              <w:t>Montáž BOP a jeho</w:t>
            </w:r>
            <w:r w:rsidRPr="001D3D08">
              <w:t xml:space="preserve"> funkční a TZ</w:t>
            </w:r>
            <w:r>
              <w:t>.</w:t>
            </w:r>
          </w:p>
        </w:tc>
        <w:tc>
          <w:tcPr>
            <w:tcW w:w="1268" w:type="dxa"/>
            <w:noWrap/>
          </w:tcPr>
          <w:p w:rsidR="001D3D08" w:rsidRPr="00650BC5" w:rsidRDefault="001D3D08" w:rsidP="00650BC5">
            <w:pPr>
              <w:rPr>
                <w:b/>
                <w:bCs/>
              </w:rPr>
            </w:pPr>
            <w:r w:rsidRPr="001D3D08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1D3D08" w:rsidRPr="00650BC5" w:rsidRDefault="001D3D08" w:rsidP="00650BC5">
            <w:pPr>
              <w:rPr>
                <w:b/>
                <w:bCs/>
              </w:rPr>
            </w:pPr>
          </w:p>
        </w:tc>
      </w:tr>
      <w:tr w:rsidR="00650BC5" w:rsidRPr="00650BC5" w:rsidTr="0038743D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CA1A09" w:rsidP="00313A3F">
            <w:r>
              <w:t xml:space="preserve">Pročištění pažnic </w:t>
            </w:r>
            <w:proofErr w:type="spellStart"/>
            <w:r>
              <w:t>TěK</w:t>
            </w:r>
            <w:proofErr w:type="spellEnd"/>
            <w:r>
              <w:t xml:space="preserve"> </w:t>
            </w:r>
            <w:proofErr w:type="spellStart"/>
            <w:r>
              <w:t>scraperem</w:t>
            </w:r>
            <w:proofErr w:type="spellEnd"/>
            <w:r>
              <w:t xml:space="preserve"> + boční magnet + kartáč + gumová manžeta (před realizací EKM) – po svrchní úroveň perforace.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/>
        </w:tc>
      </w:tr>
      <w:tr w:rsidR="00650BC5" w:rsidRPr="00650BC5" w:rsidTr="0038743D">
        <w:trPr>
          <w:trHeight w:val="600"/>
        </w:trPr>
        <w:tc>
          <w:tcPr>
            <w:tcW w:w="7054" w:type="dxa"/>
            <w:noWrap/>
            <w:hideMark/>
          </w:tcPr>
          <w:p w:rsidR="00EF2B33" w:rsidRDefault="00FD6DFC" w:rsidP="00EF2B33">
            <w:r>
              <w:t>EKM</w:t>
            </w:r>
            <w:r w:rsidR="00EF2B33">
              <w:t>:</w:t>
            </w:r>
          </w:p>
          <w:p w:rsidR="00EF2B33" w:rsidRDefault="00FD6DFC" w:rsidP="00EF2B33">
            <w:r>
              <w:t>AT, AC – svrchní hranice otvírky</w:t>
            </w:r>
            <w:r w:rsidR="00EF2B33">
              <w:t xml:space="preserve"> – 0 m</w:t>
            </w:r>
            <w:r>
              <w:t>;</w:t>
            </w:r>
          </w:p>
          <w:p w:rsidR="00EF2B33" w:rsidRDefault="00FD6DFC" w:rsidP="00EF2B33">
            <w:r>
              <w:t>DDN, GK, CCL – konečná hloubka</w:t>
            </w:r>
            <w:r w:rsidR="00EF2B33">
              <w:t xml:space="preserve"> – 0 m</w:t>
            </w:r>
            <w:r>
              <w:t>;</w:t>
            </w:r>
          </w:p>
          <w:p w:rsidR="00650BC5" w:rsidRDefault="00FD6DFC" w:rsidP="00EF2B33">
            <w:r>
              <w:t xml:space="preserve">MFC – svrchní hranice otvírky + </w:t>
            </w:r>
            <w:r w:rsidR="004F10F4">
              <w:t xml:space="preserve">cca </w:t>
            </w:r>
            <w:r>
              <w:t>200 m směrem nahoru</w:t>
            </w:r>
          </w:p>
          <w:p w:rsidR="00EF2B33" w:rsidRPr="00650BC5" w:rsidRDefault="00EF2B33" w:rsidP="00EF2B33"/>
        </w:tc>
        <w:tc>
          <w:tcPr>
            <w:tcW w:w="1268" w:type="dxa"/>
            <w:noWrap/>
            <w:hideMark/>
          </w:tcPr>
          <w:p w:rsidR="00650BC5" w:rsidRDefault="00650BC5" w:rsidP="00650BC5">
            <w:pPr>
              <w:rPr>
                <w:b/>
                <w:bCs/>
              </w:rPr>
            </w:pPr>
          </w:p>
          <w:p w:rsidR="00660221" w:rsidRDefault="00660221" w:rsidP="00650BC5">
            <w:pPr>
              <w:rPr>
                <w:b/>
                <w:bCs/>
              </w:rPr>
            </w:pPr>
          </w:p>
          <w:p w:rsidR="00660221" w:rsidRDefault="00660221" w:rsidP="00650BC5">
            <w:pPr>
              <w:rPr>
                <w:b/>
                <w:bCs/>
              </w:rPr>
            </w:pPr>
          </w:p>
          <w:p w:rsidR="00660221" w:rsidRDefault="00660221" w:rsidP="00650BC5">
            <w:pPr>
              <w:rPr>
                <w:b/>
                <w:bCs/>
              </w:rPr>
            </w:pPr>
          </w:p>
          <w:p w:rsidR="00660221" w:rsidRPr="00650BC5" w:rsidRDefault="00660221" w:rsidP="00650BC5">
            <w:pPr>
              <w:rPr>
                <w:b/>
                <w:bCs/>
              </w:rPr>
            </w:pPr>
          </w:p>
        </w:tc>
        <w:tc>
          <w:tcPr>
            <w:tcW w:w="1403" w:type="dxa"/>
            <w:noWrap/>
            <w:hideMark/>
          </w:tcPr>
          <w:p w:rsidR="00650BC5" w:rsidRPr="00650BC5" w:rsidRDefault="004F10F4"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38743D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38743D">
        <w:trPr>
          <w:trHeight w:val="600"/>
        </w:trPr>
        <w:tc>
          <w:tcPr>
            <w:tcW w:w="7054" w:type="dxa"/>
            <w:noWrap/>
          </w:tcPr>
          <w:p w:rsidR="00650BC5" w:rsidRPr="00650BC5" w:rsidRDefault="00EF2B33" w:rsidP="001C012C">
            <w:r>
              <w:t xml:space="preserve">Opětovné pročištění pažnic </w:t>
            </w:r>
            <w:proofErr w:type="spellStart"/>
            <w:r>
              <w:t>TěK</w:t>
            </w:r>
            <w:proofErr w:type="spellEnd"/>
            <w:r>
              <w:t xml:space="preserve"> před zapouštěním FK (sestava – </w:t>
            </w:r>
            <w:proofErr w:type="spellStart"/>
            <w:r>
              <w:t>scraper</w:t>
            </w:r>
            <w:proofErr w:type="spellEnd"/>
            <w:r>
              <w:t xml:space="preserve"> + boční magnet + kartáč + gumová manžeta + </w:t>
            </w:r>
            <w:proofErr w:type="spellStart"/>
            <w:r>
              <w:t>hydrotryska</w:t>
            </w:r>
            <w:proofErr w:type="spellEnd"/>
            <w:r>
              <w:t>)</w:t>
            </w:r>
          </w:p>
        </w:tc>
        <w:tc>
          <w:tcPr>
            <w:tcW w:w="1268" w:type="dxa"/>
            <w:noWrap/>
          </w:tcPr>
          <w:p w:rsidR="00650BC5" w:rsidRPr="00650BC5" w:rsidRDefault="00EF2B33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91627C" w:rsidRPr="00650BC5" w:rsidTr="00F97E39">
        <w:trPr>
          <w:trHeight w:val="377"/>
        </w:trPr>
        <w:tc>
          <w:tcPr>
            <w:tcW w:w="7054" w:type="dxa"/>
            <w:shd w:val="clear" w:color="auto" w:fill="auto"/>
            <w:noWrap/>
          </w:tcPr>
          <w:p w:rsidR="0091627C" w:rsidRPr="00650BC5" w:rsidRDefault="00EF2B33" w:rsidP="000F6FBD">
            <w:r>
              <w:t>Opakované ověření dna před instalací FK</w:t>
            </w:r>
            <w:r w:rsidR="00D44FC6">
              <w:t>.</w:t>
            </w:r>
          </w:p>
        </w:tc>
        <w:tc>
          <w:tcPr>
            <w:tcW w:w="1268" w:type="dxa"/>
            <w:noWrap/>
          </w:tcPr>
          <w:p w:rsidR="0091627C" w:rsidRPr="00650BC5" w:rsidRDefault="00EF2B33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91627C" w:rsidRPr="00650BC5" w:rsidRDefault="0091627C" w:rsidP="00650BC5">
            <w:pPr>
              <w:rPr>
                <w:b/>
                <w:bCs/>
              </w:rPr>
            </w:pPr>
          </w:p>
        </w:tc>
      </w:tr>
      <w:tr w:rsidR="000F6FBD" w:rsidRPr="00650BC5" w:rsidTr="002D4F7E">
        <w:trPr>
          <w:trHeight w:val="425"/>
        </w:trPr>
        <w:tc>
          <w:tcPr>
            <w:tcW w:w="7054" w:type="dxa"/>
            <w:noWrap/>
          </w:tcPr>
          <w:p w:rsidR="00660221" w:rsidRPr="00660221" w:rsidRDefault="00EF2B33" w:rsidP="002D4F7E">
            <w:r w:rsidRPr="00660221">
              <w:lastRenderedPageBreak/>
              <w:t xml:space="preserve">Instalace FK </w:t>
            </w:r>
            <w:r w:rsidR="002D4F7E">
              <w:t xml:space="preserve">2 7/8“ </w:t>
            </w:r>
            <w:r w:rsidRPr="00660221">
              <w:t>spolu s</w:t>
            </w:r>
            <w:r w:rsidR="00660221" w:rsidRPr="00660221">
              <w:t xml:space="preserve"> hydraulickým </w:t>
            </w:r>
            <w:proofErr w:type="spellStart"/>
            <w:r w:rsidRPr="00660221">
              <w:t>pakrem</w:t>
            </w:r>
            <w:proofErr w:type="spellEnd"/>
            <w:r w:rsidRPr="00660221">
              <w:t xml:space="preserve"> a </w:t>
            </w:r>
            <w:proofErr w:type="spellStart"/>
            <w:r w:rsidRPr="00660221">
              <w:t>pakrovací</w:t>
            </w:r>
            <w:proofErr w:type="spellEnd"/>
            <w:r w:rsidRPr="00660221">
              <w:t xml:space="preserve"> sest</w:t>
            </w:r>
            <w:r w:rsidRPr="00660221">
              <w:t>a</w:t>
            </w:r>
            <w:r w:rsidRPr="00660221">
              <w:t xml:space="preserve">vou </w:t>
            </w:r>
          </w:p>
        </w:tc>
        <w:tc>
          <w:tcPr>
            <w:tcW w:w="1268" w:type="dxa"/>
            <w:noWrap/>
          </w:tcPr>
          <w:p w:rsidR="00660221" w:rsidRPr="00660221" w:rsidRDefault="00660221" w:rsidP="00650BC5">
            <w:pPr>
              <w:rPr>
                <w:b/>
                <w:bCs/>
              </w:rPr>
            </w:pPr>
            <w:r w:rsidRPr="00660221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F97E39">
        <w:trPr>
          <w:trHeight w:val="382"/>
        </w:trPr>
        <w:tc>
          <w:tcPr>
            <w:tcW w:w="7054" w:type="dxa"/>
            <w:noWrap/>
            <w:hideMark/>
          </w:tcPr>
          <w:p w:rsidR="00650BC5" w:rsidRPr="00650BC5" w:rsidRDefault="00660221" w:rsidP="00660221">
            <w:r>
              <w:t xml:space="preserve">Tlakové zkoušky pro ověření hermetičnosti </w:t>
            </w:r>
            <w:proofErr w:type="spellStart"/>
            <w:r>
              <w:t>pakru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60221"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D44FC6" w:rsidRPr="00D44FC6" w:rsidTr="0038743D">
        <w:trPr>
          <w:trHeight w:val="600"/>
        </w:trPr>
        <w:tc>
          <w:tcPr>
            <w:tcW w:w="7054" w:type="dxa"/>
            <w:noWrap/>
          </w:tcPr>
          <w:p w:rsidR="001C012C" w:rsidRPr="00D44FC6" w:rsidRDefault="00660221" w:rsidP="00DC4F05">
            <w:r w:rsidRPr="00D44FC6">
              <w:t>Příprava stupaček před zapouštěním (měření délky, kalibrace, očišt</w:t>
            </w:r>
            <w:r w:rsidRPr="00D44FC6">
              <w:t>ě</w:t>
            </w:r>
            <w:r w:rsidRPr="00D44FC6">
              <w:t>ní stupaček – WAP a závitů).</w:t>
            </w:r>
          </w:p>
        </w:tc>
        <w:tc>
          <w:tcPr>
            <w:tcW w:w="1268" w:type="dxa"/>
            <w:noWrap/>
          </w:tcPr>
          <w:p w:rsidR="001C012C" w:rsidRPr="00D44FC6" w:rsidRDefault="001C012C">
            <w:r w:rsidRPr="00D44FC6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1C012C" w:rsidRPr="00D44FC6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38743D">
        <w:trPr>
          <w:trHeight w:val="600"/>
        </w:trPr>
        <w:tc>
          <w:tcPr>
            <w:tcW w:w="7054" w:type="dxa"/>
            <w:noWrap/>
          </w:tcPr>
          <w:p w:rsidR="00DC4F05" w:rsidRDefault="00383D94" w:rsidP="0029443F">
            <w:r>
              <w:t xml:space="preserve">Vystrojení sondy novou </w:t>
            </w:r>
            <w:proofErr w:type="spellStart"/>
            <w:r>
              <w:t>stupačkovou</w:t>
            </w:r>
            <w:proofErr w:type="spellEnd"/>
            <w:r>
              <w:t xml:space="preserve"> kolonou VAGT</w:t>
            </w:r>
            <w:r w:rsidR="004D0D08">
              <w:t xml:space="preserve"> 2</w:t>
            </w:r>
            <w:r>
              <w:t xml:space="preserve"> 7/8“</w:t>
            </w:r>
            <w:r w:rsidR="004D0D08">
              <w:t xml:space="preserve"> včetně spojení s </w:t>
            </w:r>
            <w:proofErr w:type="spellStart"/>
            <w:r w:rsidR="004D0D08">
              <w:t>pakrem</w:t>
            </w:r>
            <w:proofErr w:type="spellEnd"/>
            <w:r w:rsidR="004D0D08">
              <w:t xml:space="preserve"> – všechny závitové spoje dotahovat s registrací předepsaného </w:t>
            </w:r>
            <w:proofErr w:type="gramStart"/>
            <w:r w:rsidR="004D0D08">
              <w:t>kroutícího</w:t>
            </w:r>
            <w:proofErr w:type="gramEnd"/>
            <w:r w:rsidR="004D0D08">
              <w:t xml:space="preserve"> momentu; soupis výstroje, typ, délky jedno</w:t>
            </w:r>
            <w:r w:rsidR="004D0D08">
              <w:t>t</w:t>
            </w:r>
            <w:r w:rsidR="004D0D08">
              <w:t>livých prvků, celková délka zapuštění, vnitřní i vnější průměry a v</w:t>
            </w:r>
            <w:r w:rsidR="004D0D08">
              <w:t>ý</w:t>
            </w:r>
            <w:r w:rsidR="004D0D08">
              <w:t>robní čísla budou zaznamenávány a uvedeny v závěrečné zprávě z POS. Rovněž bude pořizována fotodokumentace všech prvků z</w:t>
            </w:r>
            <w:r w:rsidR="004D0D08">
              <w:t>a</w:t>
            </w:r>
            <w:r w:rsidR="004D0D08">
              <w:t>pouštěných do sondy a tato bude v elektronické podobě rovněž so</w:t>
            </w:r>
            <w:r w:rsidR="004D0D08">
              <w:t>u</w:t>
            </w:r>
            <w:r w:rsidR="004D0D08">
              <w:t xml:space="preserve">částí závěrečné </w:t>
            </w:r>
            <w:proofErr w:type="gramStart"/>
            <w:r w:rsidR="004D0D08">
              <w:t>zprávy !!!!!</w:t>
            </w:r>
            <w:proofErr w:type="gramEnd"/>
          </w:p>
        </w:tc>
        <w:tc>
          <w:tcPr>
            <w:tcW w:w="1268" w:type="dxa"/>
            <w:noWrap/>
          </w:tcPr>
          <w:p w:rsidR="00DC4F05" w:rsidRPr="00650BC5" w:rsidRDefault="004D0D08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DC4F05" w:rsidRPr="00650BC5" w:rsidRDefault="00DC4F05" w:rsidP="00650BC5">
            <w:pPr>
              <w:rPr>
                <w:b/>
                <w:bCs/>
              </w:rPr>
            </w:pPr>
          </w:p>
        </w:tc>
      </w:tr>
      <w:tr w:rsidR="0029443F" w:rsidRPr="00650BC5" w:rsidTr="00F97E39">
        <w:trPr>
          <w:trHeight w:val="610"/>
        </w:trPr>
        <w:tc>
          <w:tcPr>
            <w:tcW w:w="7054" w:type="dxa"/>
            <w:noWrap/>
          </w:tcPr>
          <w:p w:rsidR="004D0D08" w:rsidRDefault="004D0D08" w:rsidP="004D0D08">
            <w:r>
              <w:t>Instalace PPBV 2 7/8“ (PPBV včetně servisu instalace</w:t>
            </w:r>
            <w:r w:rsidR="008D0A5B">
              <w:t xml:space="preserve"> a </w:t>
            </w:r>
            <w:proofErr w:type="spellStart"/>
            <w:r w:rsidR="008D0A5B">
              <w:t>inflow</w:t>
            </w:r>
            <w:proofErr w:type="spellEnd"/>
            <w:r w:rsidR="008D0A5B">
              <w:t xml:space="preserve"> testu</w:t>
            </w:r>
            <w:r>
              <w:t xml:space="preserve"> dodá zhotovitel)</w:t>
            </w:r>
          </w:p>
        </w:tc>
        <w:tc>
          <w:tcPr>
            <w:tcW w:w="1268" w:type="dxa"/>
            <w:noWrap/>
          </w:tcPr>
          <w:p w:rsidR="0029443F" w:rsidRPr="00650BC5" w:rsidRDefault="0038743D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403" w:type="dxa"/>
            <w:noWrap/>
          </w:tcPr>
          <w:p w:rsidR="0029443F" w:rsidRPr="00650BC5" w:rsidRDefault="004D0D08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8D0A5B" w:rsidRPr="00650BC5" w:rsidTr="00F97E39">
        <w:trPr>
          <w:trHeight w:val="393"/>
        </w:trPr>
        <w:tc>
          <w:tcPr>
            <w:tcW w:w="7054" w:type="dxa"/>
            <w:noWrap/>
          </w:tcPr>
          <w:p w:rsidR="008D0A5B" w:rsidRPr="00650BC5" w:rsidRDefault="008D0A5B" w:rsidP="00650BC5">
            <w:r>
              <w:t xml:space="preserve">Výměna pracovní kapaliny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</w:tcPr>
          <w:p w:rsidR="008D0A5B" w:rsidRPr="00650BC5" w:rsidRDefault="008D0A5B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8D0A5B" w:rsidRPr="00650BC5" w:rsidRDefault="008D0A5B"/>
        </w:tc>
      </w:tr>
      <w:tr w:rsidR="008D0A5B" w:rsidRPr="00650BC5" w:rsidTr="0038743D">
        <w:trPr>
          <w:trHeight w:val="600"/>
        </w:trPr>
        <w:tc>
          <w:tcPr>
            <w:tcW w:w="7054" w:type="dxa"/>
            <w:noWrap/>
          </w:tcPr>
          <w:p w:rsidR="008D0A5B" w:rsidRDefault="008D0A5B" w:rsidP="008D0A5B">
            <w:r>
              <w:t xml:space="preserve">Zapuštění </w:t>
            </w:r>
            <w:r w:rsidR="00A87271">
              <w:t xml:space="preserve">obousměrné </w:t>
            </w:r>
            <w:r>
              <w:t xml:space="preserve">zátky do usazovací vsuvky XN pod </w:t>
            </w:r>
            <w:proofErr w:type="spellStart"/>
            <w:r>
              <w:t>pakrem</w:t>
            </w:r>
            <w:proofErr w:type="spellEnd"/>
            <w:r>
              <w:t xml:space="preserve"> (servis W – L).</w:t>
            </w:r>
          </w:p>
        </w:tc>
        <w:tc>
          <w:tcPr>
            <w:tcW w:w="1268" w:type="dxa"/>
            <w:noWrap/>
          </w:tcPr>
          <w:p w:rsidR="008D0A5B" w:rsidRPr="00650BC5" w:rsidRDefault="0038743D" w:rsidP="00DB179F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403" w:type="dxa"/>
            <w:noWrap/>
          </w:tcPr>
          <w:p w:rsidR="008D0A5B" w:rsidRPr="00650BC5" w:rsidRDefault="008D0A5B" w:rsidP="00DB179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38743D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 xml:space="preserve">Tlaková zkouška hermetičnosti </w:t>
            </w:r>
            <w:proofErr w:type="spellStart"/>
            <w:r w:rsidRPr="00650BC5">
              <w:t>stupačk</w:t>
            </w:r>
            <w:r w:rsidR="008D0A5B">
              <w:t>ové</w:t>
            </w:r>
            <w:proofErr w:type="spellEnd"/>
            <w:r w:rsidR="008D0A5B">
              <w:t xml:space="preserve"> kolony a </w:t>
            </w:r>
            <w:proofErr w:type="spellStart"/>
            <w:r w:rsidR="008D0A5B">
              <w:t>pakrovací</w:t>
            </w:r>
            <w:proofErr w:type="spellEnd"/>
            <w:r w:rsidR="008D0A5B">
              <w:t xml:space="preserve"> sest</w:t>
            </w:r>
            <w:r w:rsidR="008D0A5B">
              <w:t>a</w:t>
            </w:r>
            <w:r w:rsidR="008D0A5B">
              <w:t>vy</w:t>
            </w:r>
            <w:r w:rsidR="00FE7AFB"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/>
        </w:tc>
      </w:tr>
      <w:tr w:rsidR="00FE7AFB" w:rsidRPr="00650BC5" w:rsidTr="00F97E39">
        <w:trPr>
          <w:trHeight w:val="332"/>
        </w:trPr>
        <w:tc>
          <w:tcPr>
            <w:tcW w:w="7054" w:type="dxa"/>
            <w:noWrap/>
          </w:tcPr>
          <w:p w:rsidR="00FE7AFB" w:rsidRPr="00650BC5" w:rsidRDefault="00FE7AFB" w:rsidP="00650BC5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 PPBV.</w:t>
            </w:r>
          </w:p>
        </w:tc>
        <w:tc>
          <w:tcPr>
            <w:tcW w:w="1268" w:type="dxa"/>
            <w:noWrap/>
          </w:tcPr>
          <w:p w:rsidR="00FE7AFB" w:rsidRPr="00650BC5" w:rsidRDefault="00FE7AFB" w:rsidP="00650BC5">
            <w:pPr>
              <w:rPr>
                <w:b/>
                <w:bCs/>
              </w:rPr>
            </w:pPr>
            <w:r w:rsidRPr="00FE7AFB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FE7AFB" w:rsidRPr="00650BC5" w:rsidRDefault="00FE7AFB"/>
        </w:tc>
      </w:tr>
      <w:tr w:rsidR="00AB382C" w:rsidRPr="00650BC5" w:rsidTr="0038743D">
        <w:trPr>
          <w:trHeight w:val="600"/>
        </w:trPr>
        <w:tc>
          <w:tcPr>
            <w:tcW w:w="7054" w:type="dxa"/>
            <w:noWrap/>
          </w:tcPr>
          <w:p w:rsidR="00AB382C" w:rsidRDefault="00AB382C" w:rsidP="00A87271">
            <w:r>
              <w:t xml:space="preserve">Provedení </w:t>
            </w:r>
            <w:proofErr w:type="spellStart"/>
            <w:r>
              <w:t>inflow</w:t>
            </w:r>
            <w:proofErr w:type="spellEnd"/>
            <w:r>
              <w:t xml:space="preserve"> testu PPBV </w:t>
            </w:r>
            <w:r w:rsidR="00932DB7">
              <w:t xml:space="preserve">– snížení tlaku ve stupačkách na 7 </w:t>
            </w:r>
            <w:proofErr w:type="spellStart"/>
            <w:r w:rsidR="00932DB7">
              <w:t>MPa</w:t>
            </w:r>
            <w:proofErr w:type="spellEnd"/>
            <w:r w:rsidR="00932DB7">
              <w:t xml:space="preserve">, uzavření PPBV (servis PPBV), snížení tlaku nad PPBV na 1 </w:t>
            </w:r>
            <w:proofErr w:type="spellStart"/>
            <w:r w:rsidR="00932DB7">
              <w:t>MPa</w:t>
            </w:r>
            <w:proofErr w:type="spellEnd"/>
            <w:r w:rsidR="00932DB7">
              <w:t xml:space="preserve">, sledování tlaku po dobu 10´ se záznamem. Po ukončení </w:t>
            </w:r>
            <w:proofErr w:type="spellStart"/>
            <w:r w:rsidR="00932DB7">
              <w:t>inflow</w:t>
            </w:r>
            <w:proofErr w:type="spellEnd"/>
            <w:r w:rsidR="00932DB7">
              <w:t xml:space="preserve"> testu</w:t>
            </w:r>
            <w:r w:rsidR="00A87271">
              <w:t xml:space="preserve"> otevřít PPBV, snížit tlak ve stupačkách na 0 </w:t>
            </w:r>
            <w:proofErr w:type="spellStart"/>
            <w:r w:rsidR="00A87271">
              <w:t>MPa</w:t>
            </w:r>
            <w:proofErr w:type="spellEnd"/>
            <w:r w:rsidR="00A87271">
              <w:t xml:space="preserve"> a PPBV opět uza</w:t>
            </w:r>
            <w:r w:rsidR="00A87271">
              <w:t>v</w:t>
            </w:r>
            <w:r w:rsidR="00A87271">
              <w:t>řít.</w:t>
            </w:r>
          </w:p>
        </w:tc>
        <w:tc>
          <w:tcPr>
            <w:tcW w:w="1268" w:type="dxa"/>
            <w:noWrap/>
          </w:tcPr>
          <w:p w:rsidR="00AB382C" w:rsidRPr="00650BC5" w:rsidRDefault="0038743D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403" w:type="dxa"/>
            <w:noWrap/>
          </w:tcPr>
          <w:p w:rsidR="00AB382C" w:rsidRPr="00650BC5" w:rsidRDefault="00932DB7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7271" w:rsidRPr="00650BC5" w:rsidTr="0038743D">
        <w:trPr>
          <w:trHeight w:val="600"/>
        </w:trPr>
        <w:tc>
          <w:tcPr>
            <w:tcW w:w="7054" w:type="dxa"/>
            <w:noWrap/>
          </w:tcPr>
          <w:p w:rsidR="00A87271" w:rsidRDefault="00A87271" w:rsidP="00A87271">
            <w:r>
              <w:t>Instalace horní části PK</w:t>
            </w:r>
            <w:r w:rsidR="007A4921">
              <w:t xml:space="preserve"> 21 </w:t>
            </w:r>
            <w:proofErr w:type="spellStart"/>
            <w:r w:rsidR="007A4921">
              <w:t>MPa</w:t>
            </w:r>
            <w:proofErr w:type="spellEnd"/>
            <w:r>
              <w:t xml:space="preserve"> včetně vyvedení a ukončení C-L PPBV (práce prováděny při obousměrné zátce usazené v XN vsuvce a uzavřeném PPBV) a provedení potřebných TZ</w:t>
            </w:r>
            <w:r w:rsidR="00644246">
              <w:t xml:space="preserve"> (</w:t>
            </w:r>
            <w:r w:rsidR="00644246" w:rsidRPr="00410C28">
              <w:t xml:space="preserve">dle </w:t>
            </w:r>
            <w:proofErr w:type="spellStart"/>
            <w:r w:rsidR="00644246" w:rsidRPr="00410C28">
              <w:t>vyhl.ČBÚ</w:t>
            </w:r>
            <w:proofErr w:type="spellEnd"/>
            <w:r w:rsidR="00644246" w:rsidRPr="00410C28">
              <w:t xml:space="preserve"> č.239/1998Sb. s protokolem dle </w:t>
            </w:r>
            <w:proofErr w:type="spellStart"/>
            <w:r w:rsidR="00644246" w:rsidRPr="00410C28">
              <w:t>vyhl.ČBÚ</w:t>
            </w:r>
            <w:proofErr w:type="spellEnd"/>
            <w:r w:rsidR="00644246" w:rsidRPr="00410C28">
              <w:t xml:space="preserve"> č.392/2003 Sb.).</w:t>
            </w:r>
          </w:p>
        </w:tc>
        <w:tc>
          <w:tcPr>
            <w:tcW w:w="1268" w:type="dxa"/>
            <w:noWrap/>
          </w:tcPr>
          <w:p w:rsidR="00A87271" w:rsidRPr="00650BC5" w:rsidRDefault="0038743D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403" w:type="dxa"/>
            <w:noWrap/>
          </w:tcPr>
          <w:p w:rsidR="00A87271" w:rsidRPr="00650BC5" w:rsidRDefault="00A87271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A87271" w:rsidRPr="00650BC5" w:rsidTr="00F97E39">
        <w:trPr>
          <w:trHeight w:val="282"/>
        </w:trPr>
        <w:tc>
          <w:tcPr>
            <w:tcW w:w="7054" w:type="dxa"/>
            <w:noWrap/>
          </w:tcPr>
          <w:p w:rsidR="00A87271" w:rsidRDefault="00A87271" w:rsidP="00711F08">
            <w:r>
              <w:t>Otevření PPBV – servis PPBV</w:t>
            </w:r>
          </w:p>
        </w:tc>
        <w:tc>
          <w:tcPr>
            <w:tcW w:w="1268" w:type="dxa"/>
            <w:noWrap/>
          </w:tcPr>
          <w:p w:rsidR="00A87271" w:rsidRPr="00650BC5" w:rsidRDefault="00A87271" w:rsidP="00650BC5">
            <w:pPr>
              <w:rPr>
                <w:b/>
                <w:bCs/>
              </w:rPr>
            </w:pPr>
          </w:p>
        </w:tc>
        <w:tc>
          <w:tcPr>
            <w:tcW w:w="1403" w:type="dxa"/>
            <w:noWrap/>
          </w:tcPr>
          <w:p w:rsidR="00A87271" w:rsidRPr="00650BC5" w:rsidRDefault="00A87271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38743D">
        <w:trPr>
          <w:trHeight w:val="600"/>
        </w:trPr>
        <w:tc>
          <w:tcPr>
            <w:tcW w:w="7054" w:type="dxa"/>
            <w:noWrap/>
          </w:tcPr>
          <w:p w:rsidR="00DC4F05" w:rsidRPr="00650BC5" w:rsidRDefault="00A87271" w:rsidP="00A87271">
            <w:r>
              <w:t xml:space="preserve">Vytažení obousměrné zátky </w:t>
            </w:r>
            <w:proofErr w:type="gramStart"/>
            <w:r>
              <w:t>ze</w:t>
            </w:r>
            <w:proofErr w:type="gramEnd"/>
            <w:r>
              <w:t xml:space="preserve"> vsuvky XN; Ověření průchodnosti sondy</w:t>
            </w:r>
            <w:r w:rsidR="00644246">
              <w:t xml:space="preserve"> (před oživením)</w:t>
            </w:r>
          </w:p>
        </w:tc>
        <w:tc>
          <w:tcPr>
            <w:tcW w:w="1268" w:type="dxa"/>
            <w:noWrap/>
          </w:tcPr>
          <w:p w:rsidR="00DC4F05" w:rsidRPr="00650BC5" w:rsidRDefault="0038743D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403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F97E39">
        <w:trPr>
          <w:trHeight w:val="805"/>
        </w:trPr>
        <w:tc>
          <w:tcPr>
            <w:tcW w:w="7054" w:type="dxa"/>
            <w:noWrap/>
            <w:hideMark/>
          </w:tcPr>
          <w:p w:rsidR="00650BC5" w:rsidRPr="00650BC5" w:rsidRDefault="00650BC5" w:rsidP="00FE7AFB">
            <w:r w:rsidRPr="00650BC5">
              <w:t>Oživení sondy</w:t>
            </w:r>
            <w:r w:rsidR="00644246">
              <w:t xml:space="preserve"> </w:t>
            </w:r>
            <w:proofErr w:type="spellStart"/>
            <w:r w:rsidR="00644246">
              <w:t>pístováním</w:t>
            </w:r>
            <w:proofErr w:type="spellEnd"/>
            <w:r w:rsidR="00621AD1">
              <w:t xml:space="preserve"> a případným samotokem přes pevnou </w:t>
            </w:r>
            <w:proofErr w:type="gramStart"/>
            <w:r w:rsidR="00621AD1">
              <w:t>try</w:t>
            </w:r>
            <w:r w:rsidR="00621AD1">
              <w:t>s</w:t>
            </w:r>
            <w:r w:rsidR="00621AD1">
              <w:t>ku</w:t>
            </w:r>
            <w:r w:rsidR="00644246">
              <w:t xml:space="preserve"> </w:t>
            </w:r>
            <w:r w:rsidRPr="00650BC5">
              <w:t xml:space="preserve"> se</w:t>
            </w:r>
            <w:proofErr w:type="gramEnd"/>
            <w:r w:rsidRPr="00650BC5">
              <w:t xml:space="preserve"> záznamem tlak</w:t>
            </w:r>
            <w:r w:rsidR="00644246">
              <w:t>ů</w:t>
            </w:r>
            <w:r w:rsidR="00621AD1">
              <w:t xml:space="preserve"> a přesnou evidencí </w:t>
            </w:r>
            <w:r w:rsidRPr="00650BC5">
              <w:t xml:space="preserve">množství </w:t>
            </w:r>
            <w:r w:rsidR="00644246">
              <w:t xml:space="preserve">vytěžené </w:t>
            </w:r>
            <w:r w:rsidRPr="00650BC5">
              <w:t>kapal</w:t>
            </w:r>
            <w:r w:rsidRPr="00650BC5">
              <w:t>i</w:t>
            </w:r>
            <w:r w:rsidRPr="00650BC5">
              <w:t>ny</w:t>
            </w:r>
            <w:r w:rsidR="00621AD1"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  <w:hideMark/>
          </w:tcPr>
          <w:p w:rsidR="00650BC5" w:rsidRPr="00650BC5" w:rsidRDefault="00650BC5"/>
        </w:tc>
      </w:tr>
      <w:tr w:rsidR="004A1915" w:rsidRPr="00650BC5" w:rsidTr="00F97E39">
        <w:trPr>
          <w:trHeight w:val="278"/>
        </w:trPr>
        <w:tc>
          <w:tcPr>
            <w:tcW w:w="7054" w:type="dxa"/>
            <w:noWrap/>
          </w:tcPr>
          <w:p w:rsidR="004A1915" w:rsidRDefault="004A1915" w:rsidP="004A1915">
            <w:r>
              <w:t>Ověření průchodnosti sondy (po oživení) – W-L</w:t>
            </w:r>
          </w:p>
        </w:tc>
        <w:tc>
          <w:tcPr>
            <w:tcW w:w="1268" w:type="dxa"/>
            <w:noWrap/>
          </w:tcPr>
          <w:p w:rsidR="004A1915" w:rsidRPr="00650BC5" w:rsidRDefault="0038743D" w:rsidP="00650BC5">
            <w:pPr>
              <w:rPr>
                <w:b/>
                <w:bCs/>
              </w:rPr>
            </w:pPr>
            <w:r>
              <w:t>součinnost</w:t>
            </w:r>
          </w:p>
        </w:tc>
        <w:tc>
          <w:tcPr>
            <w:tcW w:w="1403" w:type="dxa"/>
            <w:noWrap/>
          </w:tcPr>
          <w:p w:rsidR="004A1915" w:rsidRPr="00650BC5" w:rsidRDefault="004A191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F97E39">
        <w:trPr>
          <w:trHeight w:val="282"/>
        </w:trPr>
        <w:tc>
          <w:tcPr>
            <w:tcW w:w="7054" w:type="dxa"/>
            <w:noWrap/>
          </w:tcPr>
          <w:p w:rsidR="00650BC5" w:rsidRPr="00650BC5" w:rsidRDefault="004A1915" w:rsidP="00B64857">
            <w:r>
              <w:t xml:space="preserve">Úklid pracoviště </w:t>
            </w:r>
            <w:r w:rsidR="00FE7AFB">
              <w:t>po skončení POS.</w:t>
            </w:r>
          </w:p>
        </w:tc>
        <w:tc>
          <w:tcPr>
            <w:tcW w:w="1268" w:type="dxa"/>
            <w:noWrap/>
          </w:tcPr>
          <w:p w:rsidR="00650BC5" w:rsidRPr="00650BC5" w:rsidRDefault="004A191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FE7AFB" w:rsidRPr="00650BC5" w:rsidTr="00F97E39">
        <w:trPr>
          <w:trHeight w:val="258"/>
        </w:trPr>
        <w:tc>
          <w:tcPr>
            <w:tcW w:w="7054" w:type="dxa"/>
            <w:noWrap/>
          </w:tcPr>
          <w:p w:rsidR="00FE7AFB" w:rsidRDefault="00FE7AFB" w:rsidP="00B64857">
            <w:r>
              <w:t>Předání a převzetí sondy a pracovní plochy po skončení POS.</w:t>
            </w:r>
          </w:p>
        </w:tc>
        <w:tc>
          <w:tcPr>
            <w:tcW w:w="1268" w:type="dxa"/>
            <w:noWrap/>
          </w:tcPr>
          <w:p w:rsidR="00FE7AFB" w:rsidRPr="00650BC5" w:rsidRDefault="00FE7AFB" w:rsidP="00650BC5">
            <w:pPr>
              <w:rPr>
                <w:b/>
                <w:bCs/>
              </w:rPr>
            </w:pPr>
            <w:r w:rsidRPr="00FE7AFB">
              <w:rPr>
                <w:b/>
                <w:bCs/>
              </w:rPr>
              <w:t>∆</w:t>
            </w:r>
          </w:p>
        </w:tc>
        <w:tc>
          <w:tcPr>
            <w:tcW w:w="1403" w:type="dxa"/>
            <w:noWrap/>
          </w:tcPr>
          <w:p w:rsidR="00FE7AFB" w:rsidRPr="00650BC5" w:rsidRDefault="00FE7AFB" w:rsidP="00650BC5">
            <w:pPr>
              <w:rPr>
                <w:b/>
                <w:bCs/>
              </w:rPr>
            </w:pPr>
            <w:r w:rsidRPr="00FE7AFB">
              <w:rPr>
                <w:b/>
                <w:bCs/>
              </w:rPr>
              <w:t>∆</w:t>
            </w:r>
          </w:p>
        </w:tc>
      </w:tr>
    </w:tbl>
    <w:p w:rsidR="00AB2834" w:rsidRDefault="00AB2834" w:rsidP="005D5F2E"/>
    <w:p w:rsidR="0020754B" w:rsidRPr="00162C78" w:rsidRDefault="0020754B" w:rsidP="005D5F2E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276"/>
        <w:gridCol w:w="1417"/>
      </w:tblGrid>
      <w:tr w:rsidR="00F97E39" w:rsidRPr="003B5703" w:rsidTr="00E45601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F97E39" w:rsidRPr="0029443F" w:rsidRDefault="00F97E39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F97E39" w:rsidRPr="0029443F" w:rsidRDefault="00F97E39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F97E39" w:rsidRPr="003B5703" w:rsidTr="00E45601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F97E39" w:rsidRPr="0029443F" w:rsidRDefault="00F97E39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F97E39" w:rsidRPr="0029443F" w:rsidRDefault="00F97E39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417" w:type="dxa"/>
            <w:vAlign w:val="center"/>
            <w:hideMark/>
          </w:tcPr>
          <w:p w:rsidR="00F97E39" w:rsidRPr="0029443F" w:rsidRDefault="00F97E39" w:rsidP="00F97E39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E45601">
        <w:trPr>
          <w:trHeight w:val="567"/>
        </w:trPr>
        <w:tc>
          <w:tcPr>
            <w:tcW w:w="7054" w:type="dxa"/>
            <w:hideMark/>
          </w:tcPr>
          <w:p w:rsidR="003B5703" w:rsidRPr="003B5703" w:rsidRDefault="00410C28" w:rsidP="004A1915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4A1915">
              <w:t>C-L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4A1915" w:rsidRPr="003B5703" w:rsidTr="00E45601">
        <w:trPr>
          <w:trHeight w:val="300"/>
        </w:trPr>
        <w:tc>
          <w:tcPr>
            <w:tcW w:w="7054" w:type="dxa"/>
          </w:tcPr>
          <w:p w:rsidR="004A1915" w:rsidRDefault="004A1915">
            <w:r>
              <w:lastRenderedPageBreak/>
              <w:t>Přechod 3 ½“</w:t>
            </w:r>
            <w:r w:rsidR="00F97E39">
              <w:t xml:space="preserve">VAGT pin x 2 7/8“ </w:t>
            </w:r>
            <w:r>
              <w:t>VAGT</w:t>
            </w:r>
            <w:r w:rsidR="00F97E39">
              <w:t xml:space="preserve"> pin</w:t>
            </w:r>
          </w:p>
        </w:tc>
        <w:tc>
          <w:tcPr>
            <w:tcW w:w="1276" w:type="dxa"/>
            <w:noWrap/>
          </w:tcPr>
          <w:p w:rsidR="004A1915" w:rsidRPr="003B5703" w:rsidRDefault="004A1915" w:rsidP="003B5703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4A1915" w:rsidRPr="003B5703" w:rsidRDefault="004A1915" w:rsidP="003B5703">
            <w:pPr>
              <w:rPr>
                <w:b/>
                <w:bCs/>
              </w:rPr>
            </w:pPr>
          </w:p>
        </w:tc>
      </w:tr>
      <w:tr w:rsidR="003B5703" w:rsidRPr="003B5703" w:rsidTr="00E45601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4A1915">
            <w:r>
              <w:t>Č</w:t>
            </w:r>
            <w:r w:rsidR="003B5703" w:rsidRPr="003B5703">
              <w:t xml:space="preserve">erpací trubky </w:t>
            </w:r>
            <w:r w:rsidR="004A1915">
              <w:t>2</w:t>
            </w:r>
            <w:r w:rsidR="003B5703" w:rsidRPr="003B5703">
              <w:t xml:space="preserve"> </w:t>
            </w:r>
            <w:r w:rsidR="004A1915">
              <w:t>7/8</w:t>
            </w:r>
            <w:r w:rsidR="00F97E39">
              <w:t xml:space="preserve">“ </w:t>
            </w:r>
            <w:r w:rsidR="003B5703" w:rsidRPr="003B5703">
              <w:t>VAGT</w:t>
            </w:r>
            <w:r w:rsidR="00F97E39">
              <w:t xml:space="preserve">, J-55, </w:t>
            </w:r>
            <w:proofErr w:type="spellStart"/>
            <w:proofErr w:type="gramStart"/>
            <w:r w:rsidR="00F97E39">
              <w:t>s.s</w:t>
            </w:r>
            <w:proofErr w:type="spellEnd"/>
            <w:r w:rsidR="00F97E39">
              <w:t>.</w:t>
            </w:r>
            <w:proofErr w:type="gramEnd"/>
            <w:r w:rsidR="00F97E39">
              <w:t xml:space="preserve"> 5,51mm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E45601">
        <w:trPr>
          <w:trHeight w:val="300"/>
        </w:trPr>
        <w:tc>
          <w:tcPr>
            <w:tcW w:w="7054" w:type="dxa"/>
          </w:tcPr>
          <w:p w:rsidR="00CA01D7" w:rsidRPr="003B5703" w:rsidRDefault="00CA01D7" w:rsidP="004A1915">
            <w:r>
              <w:t xml:space="preserve">Manipulační kusy </w:t>
            </w:r>
            <w:r w:rsidR="004A1915">
              <w:t>2 7/8</w:t>
            </w:r>
            <w:r>
              <w:t>“</w:t>
            </w:r>
            <w:r w:rsidR="00F97E39" w:rsidRPr="003B5703">
              <w:t xml:space="preserve"> VAGT</w:t>
            </w:r>
            <w:r w:rsidR="00F97E39">
              <w:t xml:space="preserve">, J-55, </w:t>
            </w:r>
            <w:proofErr w:type="spellStart"/>
            <w:proofErr w:type="gramStart"/>
            <w:r w:rsidR="00F97E39">
              <w:t>s.s</w:t>
            </w:r>
            <w:proofErr w:type="spellEnd"/>
            <w:r w:rsidR="00F97E39">
              <w:t>.</w:t>
            </w:r>
            <w:proofErr w:type="gramEnd"/>
            <w:r w:rsidR="00F97E39">
              <w:t xml:space="preserve"> 5,51mm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E45601">
        <w:trPr>
          <w:trHeight w:val="300"/>
        </w:trPr>
        <w:tc>
          <w:tcPr>
            <w:tcW w:w="7054" w:type="dxa"/>
            <w:hideMark/>
          </w:tcPr>
          <w:p w:rsidR="003B5703" w:rsidRPr="003B5703" w:rsidRDefault="003B5703" w:rsidP="004A1915">
            <w:r w:rsidRPr="003B5703">
              <w:t>P</w:t>
            </w:r>
            <w:r w:rsidR="004A1915">
              <w:t xml:space="preserve">PBV </w:t>
            </w:r>
            <w:r w:rsidR="00F97E39">
              <w:t xml:space="preserve">2 7/8“ </w:t>
            </w:r>
            <w:r w:rsidR="004A1915">
              <w:t>včetně C-L a protektorů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417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E45601">
        <w:trPr>
          <w:trHeight w:val="294"/>
        </w:trPr>
        <w:tc>
          <w:tcPr>
            <w:tcW w:w="7054" w:type="dxa"/>
            <w:hideMark/>
          </w:tcPr>
          <w:p w:rsidR="003B5703" w:rsidRPr="003B5703" w:rsidRDefault="00410C28" w:rsidP="00F97E39">
            <w:r>
              <w:t>U</w:t>
            </w:r>
            <w:r w:rsidR="003B5703" w:rsidRPr="003B5703">
              <w:t xml:space="preserve">sazovací vsuvka X </w:t>
            </w:r>
            <w:r w:rsidR="00F97E39">
              <w:t xml:space="preserve">2,313, </w:t>
            </w:r>
            <w:r w:rsidR="003B5703" w:rsidRPr="003B5703">
              <w:t xml:space="preserve"> 2</w:t>
            </w:r>
            <w:r w:rsidR="004A1915">
              <w:t xml:space="preserve"> 7/8“</w:t>
            </w:r>
            <w:r w:rsidR="003B5703" w:rsidRPr="003B5703">
              <w:t xml:space="preserve"> </w:t>
            </w:r>
            <w:r w:rsidR="00F97E39" w:rsidRPr="003B5703">
              <w:t>VAGT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E45601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39519D">
            <w:r>
              <w:t>K</w:t>
            </w:r>
            <w:r w:rsidR="003B5703" w:rsidRPr="0029443F">
              <w:t xml:space="preserve">otva </w:t>
            </w:r>
            <w:proofErr w:type="spellStart"/>
            <w:r w:rsidR="0039519D">
              <w:t>pakru</w:t>
            </w:r>
            <w:proofErr w:type="spellEnd"/>
            <w:r w:rsidR="002D4F7E">
              <w:t xml:space="preserve"> </w:t>
            </w:r>
            <w:r w:rsidR="002D4F7E" w:rsidRPr="002D4F7E">
              <w:t>S-22, 80-32</w:t>
            </w:r>
            <w:r w:rsidR="002D4F7E">
              <w:t>, 2 7/8“ VAGT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F97E39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3B5703" w:rsidRPr="003B5703" w:rsidTr="00E45601">
        <w:trPr>
          <w:trHeight w:val="300"/>
        </w:trPr>
        <w:tc>
          <w:tcPr>
            <w:tcW w:w="7054" w:type="dxa"/>
            <w:hideMark/>
          </w:tcPr>
          <w:p w:rsidR="003B5703" w:rsidRPr="0029443F" w:rsidRDefault="003B5703" w:rsidP="0039519D">
            <w:r w:rsidRPr="0029443F">
              <w:t xml:space="preserve">Hydraulicky </w:t>
            </w:r>
            <w:proofErr w:type="spellStart"/>
            <w:r w:rsidRPr="0029443F">
              <w:t>usaditelný</w:t>
            </w:r>
            <w:proofErr w:type="spellEnd"/>
            <w:r w:rsidRPr="0029443F">
              <w:t xml:space="preserve"> </w:t>
            </w:r>
            <w:proofErr w:type="spellStart"/>
            <w:r w:rsidRPr="0029443F">
              <w:t>pakr</w:t>
            </w:r>
            <w:proofErr w:type="spellEnd"/>
            <w:r w:rsidR="0082351C">
              <w:t xml:space="preserve"> </w:t>
            </w:r>
            <w:proofErr w:type="spellStart"/>
            <w:r w:rsidR="002D4F7E">
              <w:t>Baker</w:t>
            </w:r>
            <w:proofErr w:type="spellEnd"/>
            <w:r w:rsidR="002D4F7E">
              <w:t xml:space="preserve"> </w:t>
            </w:r>
            <w:r w:rsidR="00F97E39">
              <w:t>SC-1,</w:t>
            </w:r>
            <w:r w:rsidR="00E45601">
              <w:t xml:space="preserve"> 70A4-32, </w:t>
            </w:r>
            <w:r w:rsidR="002D4F7E">
              <w:t xml:space="preserve"> pro</w:t>
            </w:r>
            <w:r w:rsidR="00F97E39">
              <w:t xml:space="preserve"> </w:t>
            </w:r>
            <w:r w:rsidR="007A4921">
              <w:t>6 5/8“</w:t>
            </w:r>
            <w:r w:rsidR="00F97E39">
              <w:t xml:space="preserve"> </w:t>
            </w:r>
            <w:proofErr w:type="spellStart"/>
            <w:proofErr w:type="gramStart"/>
            <w:r w:rsidR="00F97E39">
              <w:t>s.s</w:t>
            </w:r>
            <w:proofErr w:type="spellEnd"/>
            <w:r w:rsidR="00F97E39">
              <w:t>.</w:t>
            </w:r>
            <w:proofErr w:type="gramEnd"/>
            <w:r w:rsidR="00F97E39">
              <w:t xml:space="preserve"> 7,32 mm</w:t>
            </w:r>
            <w:r w:rsidR="002D4F7E">
              <w:t>, MOE 4,5“, přechod 4,5“ x 2,875“ NU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F97E39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</w:tr>
      <w:tr w:rsidR="002D4F7E" w:rsidRPr="003B5703" w:rsidTr="00E45601">
        <w:trPr>
          <w:trHeight w:val="300"/>
        </w:trPr>
        <w:tc>
          <w:tcPr>
            <w:tcW w:w="7054" w:type="dxa"/>
          </w:tcPr>
          <w:p w:rsidR="002D4F7E" w:rsidRPr="0029443F" w:rsidRDefault="002D4F7E" w:rsidP="0039519D">
            <w:r>
              <w:t>2 ks pup joint 2 7/8“ NU, cca 0,5 m</w:t>
            </w:r>
          </w:p>
        </w:tc>
        <w:tc>
          <w:tcPr>
            <w:tcW w:w="1276" w:type="dxa"/>
            <w:noWrap/>
          </w:tcPr>
          <w:p w:rsidR="002D4F7E" w:rsidRPr="0029443F" w:rsidRDefault="002D4F7E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2D4F7E" w:rsidRPr="0029443F" w:rsidRDefault="002D4F7E" w:rsidP="003B5703">
            <w:pPr>
              <w:rPr>
                <w:b/>
                <w:bCs/>
              </w:rPr>
            </w:pPr>
          </w:p>
        </w:tc>
      </w:tr>
      <w:tr w:rsidR="003B5703" w:rsidRPr="003B5703" w:rsidTr="00E45601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F97E39">
            <w:r w:rsidRPr="003B5703">
              <w:t xml:space="preserve">Usazovací vsuvka XN </w:t>
            </w:r>
            <w:r w:rsidR="002D4F7E">
              <w:t>2</w:t>
            </w:r>
            <w:r w:rsidR="00F97E39">
              <w:t>,313,</w:t>
            </w:r>
            <w:r w:rsidRPr="003B5703">
              <w:t xml:space="preserve"> 2</w:t>
            </w:r>
            <w:r w:rsidR="0039519D">
              <w:t xml:space="preserve"> 7/8“</w:t>
            </w:r>
            <w:r w:rsidR="00F97E39">
              <w:t xml:space="preserve"> NU</w:t>
            </w:r>
            <w:r w:rsidRPr="003B5703">
              <w:t xml:space="preserve">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2D4F7E" w:rsidRPr="003B5703" w:rsidTr="00E45601">
        <w:trPr>
          <w:trHeight w:val="360"/>
        </w:trPr>
        <w:tc>
          <w:tcPr>
            <w:tcW w:w="7054" w:type="dxa"/>
          </w:tcPr>
          <w:p w:rsidR="002D4F7E" w:rsidRPr="003B5703" w:rsidRDefault="002D4F7E" w:rsidP="00F97E39">
            <w:r>
              <w:t>SOSJ GPR-6, 2 7/8“ NU</w:t>
            </w:r>
          </w:p>
        </w:tc>
        <w:tc>
          <w:tcPr>
            <w:tcW w:w="1276" w:type="dxa"/>
            <w:noWrap/>
          </w:tcPr>
          <w:p w:rsidR="002D4F7E" w:rsidRPr="003B5703" w:rsidRDefault="002D4F7E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</w:tcPr>
          <w:p w:rsidR="002D4F7E" w:rsidRPr="003B5703" w:rsidRDefault="002D4F7E" w:rsidP="003B5703">
            <w:pPr>
              <w:rPr>
                <w:b/>
                <w:bCs/>
              </w:rPr>
            </w:pPr>
          </w:p>
        </w:tc>
      </w:tr>
      <w:tr w:rsidR="003B5703" w:rsidRPr="003B5703" w:rsidTr="00E45601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2D4F7E">
            <w:r w:rsidRPr="003B5703">
              <w:t>Všechny nezbytné přechody</w:t>
            </w:r>
            <w:r w:rsidR="002D4F7E">
              <w:t xml:space="preserve"> </w:t>
            </w:r>
            <w:r w:rsidR="00E45601">
              <w:t>pro FK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  <w:hideMark/>
          </w:tcPr>
          <w:p w:rsidR="003B5703" w:rsidRPr="003B5703" w:rsidRDefault="003B5703"/>
        </w:tc>
      </w:tr>
      <w:tr w:rsidR="0039519D" w:rsidRPr="003B5703" w:rsidTr="00E45601">
        <w:trPr>
          <w:trHeight w:val="300"/>
        </w:trPr>
        <w:tc>
          <w:tcPr>
            <w:tcW w:w="7054" w:type="dxa"/>
            <w:noWrap/>
            <w:hideMark/>
          </w:tcPr>
          <w:p w:rsidR="0039519D" w:rsidRPr="003B5703" w:rsidRDefault="002D4F7E" w:rsidP="00336628">
            <w:r>
              <w:t>FK</w:t>
            </w:r>
            <w:r w:rsidR="009C510F">
              <w:t xml:space="preserve"> 2 7</w:t>
            </w:r>
            <w:r w:rsidR="007A4921">
              <w:t>/8“</w:t>
            </w:r>
            <w:r w:rsidR="00F97E39">
              <w:t>,</w:t>
            </w:r>
            <w:r w:rsidR="00336628">
              <w:t>Bakerweld</w:t>
            </w:r>
            <w:r>
              <w:t xml:space="preserve">, </w:t>
            </w:r>
            <w:r w:rsidR="00E45601">
              <w:t xml:space="preserve">stupačky, pata FK , </w:t>
            </w:r>
            <w:proofErr w:type="spellStart"/>
            <w:r w:rsidR="00E45601">
              <w:t>kalník</w:t>
            </w:r>
            <w:proofErr w:type="spellEnd"/>
            <w:r w:rsidR="00E45601">
              <w:t>,</w:t>
            </w:r>
          </w:p>
        </w:tc>
        <w:tc>
          <w:tcPr>
            <w:tcW w:w="1276" w:type="dxa"/>
            <w:noWrap/>
          </w:tcPr>
          <w:p w:rsidR="0039519D" w:rsidRPr="003B5703" w:rsidRDefault="00F97E39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417" w:type="dxa"/>
            <w:noWrap/>
            <w:hideMark/>
          </w:tcPr>
          <w:p w:rsidR="0039519D" w:rsidRPr="003B5703" w:rsidRDefault="0039519D" w:rsidP="007332B5">
            <w:pPr>
              <w:rPr>
                <w:b/>
                <w:bCs/>
              </w:rPr>
            </w:pPr>
          </w:p>
        </w:tc>
      </w:tr>
      <w:tr w:rsidR="0039519D" w:rsidRPr="003B5703" w:rsidTr="00E45601">
        <w:trPr>
          <w:trHeight w:val="300"/>
        </w:trPr>
        <w:tc>
          <w:tcPr>
            <w:tcW w:w="7054" w:type="dxa"/>
            <w:noWrap/>
            <w:hideMark/>
          </w:tcPr>
          <w:p w:rsidR="0039519D" w:rsidRPr="003B5703" w:rsidRDefault="0039519D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proofErr w:type="spellStart"/>
            <w:r w:rsidRPr="003B5703">
              <w:t>controline</w:t>
            </w:r>
            <w:proofErr w:type="spellEnd"/>
          </w:p>
        </w:tc>
        <w:tc>
          <w:tcPr>
            <w:tcW w:w="1276" w:type="dxa"/>
            <w:noWrap/>
            <w:hideMark/>
          </w:tcPr>
          <w:p w:rsidR="0039519D" w:rsidRPr="003B5703" w:rsidRDefault="0039519D"/>
        </w:tc>
        <w:tc>
          <w:tcPr>
            <w:tcW w:w="1417" w:type="dxa"/>
            <w:noWrap/>
            <w:hideMark/>
          </w:tcPr>
          <w:p w:rsidR="0039519D" w:rsidRPr="003B5703" w:rsidRDefault="0039519D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E786A" w:rsidRPr="003B5703" w:rsidTr="00E45601">
        <w:trPr>
          <w:trHeight w:val="300"/>
        </w:trPr>
        <w:tc>
          <w:tcPr>
            <w:tcW w:w="7054" w:type="dxa"/>
            <w:noWrap/>
          </w:tcPr>
          <w:p w:rsidR="00DE786A" w:rsidRDefault="00DE786A" w:rsidP="00DE786A">
            <w:r>
              <w:t xml:space="preserve">Manometry na </w:t>
            </w:r>
            <w:proofErr w:type="gramStart"/>
            <w:r>
              <w:t>PK v SI</w:t>
            </w:r>
            <w:proofErr w:type="gramEnd"/>
            <w:r>
              <w:t xml:space="preserve"> jednotkách s vyznačenými limitními hodnotami (stupačky = 14,2 </w:t>
            </w:r>
            <w:proofErr w:type="spellStart"/>
            <w:r>
              <w:t>MPa</w:t>
            </w:r>
            <w:proofErr w:type="spellEnd"/>
            <w:r>
              <w:t xml:space="preserve">; mezikruží A = 8 </w:t>
            </w:r>
            <w:proofErr w:type="spellStart"/>
            <w:r>
              <w:t>MPa</w:t>
            </w:r>
            <w:proofErr w:type="spellEnd"/>
            <w:r>
              <w:t xml:space="preserve">; mezikruží B, C = 0,5 </w:t>
            </w:r>
            <w:proofErr w:type="spellStart"/>
            <w:r>
              <w:t>MPa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</w:tcPr>
          <w:p w:rsidR="00DE786A" w:rsidRPr="003B5703" w:rsidRDefault="00DE786A">
            <w:pPr>
              <w:rPr>
                <w:b/>
                <w:bCs/>
              </w:rPr>
            </w:pPr>
          </w:p>
        </w:tc>
        <w:tc>
          <w:tcPr>
            <w:tcW w:w="1417" w:type="dxa"/>
            <w:noWrap/>
          </w:tcPr>
          <w:p w:rsidR="00DE786A" w:rsidRPr="003B5703" w:rsidRDefault="00887E4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E786A" w:rsidRPr="003B5703" w:rsidTr="00E45601">
        <w:trPr>
          <w:trHeight w:val="300"/>
        </w:trPr>
        <w:tc>
          <w:tcPr>
            <w:tcW w:w="7054" w:type="dxa"/>
            <w:noWrap/>
          </w:tcPr>
          <w:p w:rsidR="00DE786A" w:rsidRDefault="00E524A7" w:rsidP="00E524A7">
            <w:r>
              <w:t xml:space="preserve">Prodlužovací kus z kostky PK k jehlovému ventilu na nástřik metanolu (Č x M </w:t>
            </w:r>
            <w:proofErr w:type="spellStart"/>
            <w:r>
              <w:t>M</w:t>
            </w:r>
            <w:proofErr w:type="spellEnd"/>
            <w:r>
              <w:t xml:space="preserve"> 20x</w:t>
            </w:r>
            <w:r w:rsidR="00B90EBD">
              <w:t>1,5 m</w:t>
            </w:r>
            <w:r>
              <w:t>m, NEREZ 316L, l=80 mm)</w:t>
            </w:r>
          </w:p>
        </w:tc>
        <w:tc>
          <w:tcPr>
            <w:tcW w:w="1276" w:type="dxa"/>
            <w:noWrap/>
          </w:tcPr>
          <w:p w:rsidR="00DE786A" w:rsidRPr="003B5703" w:rsidRDefault="00DE786A"/>
        </w:tc>
        <w:tc>
          <w:tcPr>
            <w:tcW w:w="1417" w:type="dxa"/>
            <w:noWrap/>
          </w:tcPr>
          <w:p w:rsidR="00DE786A" w:rsidRPr="003B5703" w:rsidRDefault="00887E4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9519D" w:rsidRPr="003B5703" w:rsidTr="00E45601">
        <w:trPr>
          <w:trHeight w:val="300"/>
        </w:trPr>
        <w:tc>
          <w:tcPr>
            <w:tcW w:w="7054" w:type="dxa"/>
            <w:noWrap/>
            <w:hideMark/>
          </w:tcPr>
          <w:p w:rsidR="0039519D" w:rsidRPr="003B5703" w:rsidRDefault="00F97E39" w:rsidP="0039519D">
            <w:r>
              <w:t xml:space="preserve">Spodní </w:t>
            </w:r>
            <w:r w:rsidR="0039519D">
              <w:t xml:space="preserve">PK + horní část PK – vše 21 </w:t>
            </w:r>
            <w:proofErr w:type="spellStart"/>
            <w:r w:rsidR="0039519D">
              <w:t>MPa</w:t>
            </w:r>
            <w:proofErr w:type="spellEnd"/>
            <w:r w:rsidR="0039519D">
              <w:t xml:space="preserve">; </w:t>
            </w:r>
            <w:r w:rsidR="0039519D" w:rsidRPr="003B5703">
              <w:t>včetně povrchového be</w:t>
            </w:r>
            <w:r w:rsidR="0039519D" w:rsidRPr="003B5703">
              <w:t>z</w:t>
            </w:r>
            <w:r w:rsidR="0039519D" w:rsidRPr="003B5703">
              <w:t>pečnostního ventilu</w:t>
            </w:r>
            <w:r w:rsidR="0039519D">
              <w:t xml:space="preserve"> a potřebného spojovacího</w:t>
            </w:r>
            <w:r w:rsidR="00DC4748">
              <w:t xml:space="preserve"> m</w:t>
            </w:r>
            <w:r w:rsidR="00DC4748">
              <w:t>a</w:t>
            </w:r>
            <w:r w:rsidR="00DC4748">
              <w:t>teriálu</w:t>
            </w:r>
            <w:r w:rsidR="0039519D">
              <w:t xml:space="preserve"> </w:t>
            </w:r>
          </w:p>
        </w:tc>
        <w:tc>
          <w:tcPr>
            <w:tcW w:w="1276" w:type="dxa"/>
            <w:noWrap/>
            <w:hideMark/>
          </w:tcPr>
          <w:p w:rsidR="0039519D" w:rsidRPr="003B5703" w:rsidRDefault="0039519D"/>
        </w:tc>
        <w:tc>
          <w:tcPr>
            <w:tcW w:w="1417" w:type="dxa"/>
            <w:noWrap/>
            <w:hideMark/>
          </w:tcPr>
          <w:p w:rsidR="0039519D" w:rsidRPr="003B5703" w:rsidRDefault="0039519D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</w:tbl>
    <w:p w:rsidR="00FB63B1" w:rsidRDefault="00FB63B1" w:rsidP="005D5F2E"/>
    <w:p w:rsidR="00D5287E" w:rsidRDefault="00D5287E" w:rsidP="005D5F2E"/>
    <w:p w:rsidR="00FB63B1" w:rsidRDefault="00C74A9A" w:rsidP="005D5F2E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731A96" w:rsidRPr="00772955" w:rsidRDefault="00731A96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276"/>
        <w:gridCol w:w="1417"/>
      </w:tblGrid>
      <w:tr w:rsidR="00F97E39" w:rsidRPr="003B5703" w:rsidTr="00E45601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F97E39" w:rsidRPr="003B5703" w:rsidRDefault="00F97E39" w:rsidP="003B5703">
            <w:r w:rsidRPr="003B5703">
              <w:t> </w:t>
            </w:r>
          </w:p>
          <w:p w:rsidR="00F97E39" w:rsidRPr="00F97E39" w:rsidRDefault="00F97E39" w:rsidP="00D5287E">
            <w:pPr>
              <w:rPr>
                <w:b/>
              </w:rPr>
            </w:pPr>
            <w:r w:rsidRPr="00F97E39">
              <w:rPr>
                <w:b/>
              </w:rPr>
              <w:t>Požadovaná karotážní měření:</w:t>
            </w:r>
          </w:p>
        </w:tc>
        <w:tc>
          <w:tcPr>
            <w:tcW w:w="2693" w:type="dxa"/>
            <w:gridSpan w:val="2"/>
            <w:hideMark/>
          </w:tcPr>
          <w:p w:rsidR="00F97E39" w:rsidRPr="003B5703" w:rsidRDefault="00F97E39" w:rsidP="003B5703">
            <w:r w:rsidRPr="003B5703">
              <w:t>Zajišťuje</w:t>
            </w:r>
          </w:p>
        </w:tc>
      </w:tr>
      <w:tr w:rsidR="00F97E39" w:rsidRPr="003B5703" w:rsidTr="00E45601">
        <w:trPr>
          <w:trHeight w:val="375"/>
        </w:trPr>
        <w:tc>
          <w:tcPr>
            <w:tcW w:w="7054" w:type="dxa"/>
            <w:vMerge/>
            <w:noWrap/>
            <w:hideMark/>
          </w:tcPr>
          <w:p w:rsidR="00F97E39" w:rsidRPr="003B5703" w:rsidRDefault="00F97E39" w:rsidP="00D5287E"/>
        </w:tc>
        <w:tc>
          <w:tcPr>
            <w:tcW w:w="1276" w:type="dxa"/>
            <w:hideMark/>
          </w:tcPr>
          <w:p w:rsidR="00F97E39" w:rsidRPr="003B5703" w:rsidRDefault="00F97E39" w:rsidP="003B5703">
            <w:r w:rsidRPr="003B5703">
              <w:t>Zhotovitel</w:t>
            </w:r>
          </w:p>
        </w:tc>
        <w:tc>
          <w:tcPr>
            <w:tcW w:w="1417" w:type="dxa"/>
            <w:hideMark/>
          </w:tcPr>
          <w:p w:rsidR="00F97E39" w:rsidRPr="003B5703" w:rsidRDefault="00F97E39" w:rsidP="00F97E39">
            <w:r w:rsidRPr="003B5703">
              <w:t>RWE G</w:t>
            </w:r>
            <w:r>
              <w:t>S</w:t>
            </w:r>
          </w:p>
        </w:tc>
      </w:tr>
      <w:tr w:rsidR="003B5703" w:rsidRPr="003B5703" w:rsidTr="00E45601">
        <w:trPr>
          <w:trHeight w:val="300"/>
        </w:trPr>
        <w:tc>
          <w:tcPr>
            <w:tcW w:w="7054" w:type="dxa"/>
            <w:noWrap/>
            <w:hideMark/>
          </w:tcPr>
          <w:p w:rsidR="00377437" w:rsidRDefault="00377437" w:rsidP="00377437">
            <w:r>
              <w:t>AT, AC – svrchní hranice otvírky – 0 m;</w:t>
            </w:r>
          </w:p>
          <w:p w:rsidR="00377437" w:rsidRDefault="00377437" w:rsidP="00377437">
            <w:r>
              <w:t>DDN, GK, CCL – konečná hloubka – 0 m;</w:t>
            </w:r>
          </w:p>
          <w:p w:rsidR="00377437" w:rsidRDefault="00377437" w:rsidP="00377437">
            <w:r>
              <w:t>MFC – svrchní hranice otvírky + cca 200 m směrem nahoru</w:t>
            </w:r>
          </w:p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417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F97E39" w:rsidRDefault="00F97E39" w:rsidP="00F97E39">
      <w:pPr>
        <w:jc w:val="both"/>
      </w:pPr>
      <w:r>
        <w:t>- servis pro instalaci PPBV – zajistí objednatel</w:t>
      </w:r>
    </w:p>
    <w:p w:rsidR="00F97E39" w:rsidRDefault="00F97E39" w:rsidP="00F97E39">
      <w:pPr>
        <w:jc w:val="both"/>
      </w:pPr>
      <w:r>
        <w:t>- servis pro instalaci PK – zajistí objednatel</w:t>
      </w:r>
    </w:p>
    <w:p w:rsidR="00F97E39" w:rsidRDefault="00F97E39" w:rsidP="00F97E39">
      <w:pPr>
        <w:jc w:val="both"/>
      </w:pPr>
      <w:r>
        <w:t>- servis pro WL – zajistí objednatel</w:t>
      </w:r>
    </w:p>
    <w:p w:rsidR="00F97E39" w:rsidRDefault="00F97E39" w:rsidP="00F97E39">
      <w:pPr>
        <w:jc w:val="both"/>
      </w:pPr>
      <w:r>
        <w:t>- servis EKM – zajistí objednate</w:t>
      </w:r>
      <w:bookmarkStart w:id="0" w:name="_GoBack"/>
      <w:bookmarkEnd w:id="0"/>
      <w:r>
        <w:t>l</w:t>
      </w:r>
    </w:p>
    <w:p w:rsidR="004441E2" w:rsidRDefault="004441E2" w:rsidP="004441E2">
      <w:pPr>
        <w:pStyle w:val="Nadpis2"/>
        <w:numPr>
          <w:ilvl w:val="0"/>
          <w:numId w:val="0"/>
        </w:numPr>
        <w:ind w:left="576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342F2F" w:rsidRDefault="00342F2F" w:rsidP="005D5F2E"/>
    <w:p w:rsidR="00F97E39" w:rsidRDefault="00F97E39" w:rsidP="00F97E39">
      <w:r>
        <w:t>- odvoz původního vystrojení do skladu Hrušky a dovoz nového vystrojení ze skladu Hrušky na sondu – zajistí zhotovitel</w:t>
      </w:r>
    </w:p>
    <w:p w:rsidR="00556F42" w:rsidRDefault="00D224DE" w:rsidP="005D5F2E">
      <w:pPr>
        <w:pStyle w:val="Nadpis2"/>
      </w:pPr>
      <w:r w:rsidRPr="008A0A4A">
        <w:lastRenderedPageBreak/>
        <w:t>Upřesňující údaje o pracovní ploše k POS na dané sondě :</w:t>
      </w:r>
    </w:p>
    <w:p w:rsidR="00FE7AFB" w:rsidRPr="00FE7AFB" w:rsidRDefault="00FE7AFB" w:rsidP="00FE7AFB"/>
    <w:p w:rsidR="0009530A" w:rsidRDefault="00D5287E" w:rsidP="0009530A">
      <w:r>
        <w:t>P</w:t>
      </w:r>
      <w:r w:rsidR="0009530A">
        <w:t>locha sondy je cca 16 x 12 m – panelová. Pro potřeby POS je tedy třeba provést úpravy.</w:t>
      </w:r>
    </w:p>
    <w:p w:rsidR="00650BC5" w:rsidRDefault="007F509A" w:rsidP="005D5F2E">
      <w:r>
        <w:t>Panelová plocha bude po ukončení opravy dokonale očištěna – v případě potřeby i speciální čistící technikou.</w:t>
      </w:r>
    </w:p>
    <w:p w:rsidR="009F2618" w:rsidRDefault="009F2618" w:rsidP="005D5F2E"/>
    <w:p w:rsidR="00D0351E" w:rsidRDefault="00D0351E" w:rsidP="005D5F2E"/>
    <w:p w:rsidR="00AA2E82" w:rsidRPr="00263385" w:rsidRDefault="00AA2E82" w:rsidP="00263385"/>
    <w:sectPr w:rsidR="00AA2E82" w:rsidRPr="00263385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779" w:rsidRDefault="00CA2779" w:rsidP="005D5F2E">
      <w:r>
        <w:separator/>
      </w:r>
    </w:p>
    <w:p w:rsidR="00CA2779" w:rsidRDefault="00CA2779" w:rsidP="005D5F2E"/>
  </w:endnote>
  <w:endnote w:type="continuationSeparator" w:id="0">
    <w:p w:rsidR="00CA2779" w:rsidRDefault="00CA2779" w:rsidP="005D5F2E">
      <w:r>
        <w:continuationSeparator/>
      </w:r>
    </w:p>
    <w:p w:rsidR="00CA2779" w:rsidRDefault="00CA2779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A4A" w:rsidRDefault="006C4A4A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E45601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6C4A4A" w:rsidRDefault="006C4A4A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779" w:rsidRDefault="00CA2779" w:rsidP="005D5F2E">
      <w:r>
        <w:separator/>
      </w:r>
    </w:p>
    <w:p w:rsidR="00CA2779" w:rsidRDefault="00CA2779" w:rsidP="005D5F2E"/>
  </w:footnote>
  <w:footnote w:type="continuationSeparator" w:id="0">
    <w:p w:rsidR="00CA2779" w:rsidRDefault="00CA2779" w:rsidP="005D5F2E">
      <w:r>
        <w:continuationSeparator/>
      </w:r>
    </w:p>
    <w:p w:rsidR="00CA2779" w:rsidRDefault="00CA2779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342F8"/>
    <w:rsid w:val="000470A0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530A"/>
    <w:rsid w:val="00096433"/>
    <w:rsid w:val="000B0225"/>
    <w:rsid w:val="000B1C0D"/>
    <w:rsid w:val="000B3896"/>
    <w:rsid w:val="000B4267"/>
    <w:rsid w:val="000C2656"/>
    <w:rsid w:val="000D1D8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499A"/>
    <w:rsid w:val="00105924"/>
    <w:rsid w:val="001124B2"/>
    <w:rsid w:val="0011488A"/>
    <w:rsid w:val="00124F22"/>
    <w:rsid w:val="00136792"/>
    <w:rsid w:val="00146BDF"/>
    <w:rsid w:val="001525D1"/>
    <w:rsid w:val="00160B9B"/>
    <w:rsid w:val="00160D8E"/>
    <w:rsid w:val="00162604"/>
    <w:rsid w:val="00162C49"/>
    <w:rsid w:val="00171671"/>
    <w:rsid w:val="00171F2D"/>
    <w:rsid w:val="001747A4"/>
    <w:rsid w:val="00174BB4"/>
    <w:rsid w:val="00182836"/>
    <w:rsid w:val="001A30FD"/>
    <w:rsid w:val="001A7D75"/>
    <w:rsid w:val="001B3090"/>
    <w:rsid w:val="001C012C"/>
    <w:rsid w:val="001C1645"/>
    <w:rsid w:val="001C35DB"/>
    <w:rsid w:val="001D3D08"/>
    <w:rsid w:val="001D56E5"/>
    <w:rsid w:val="001E0657"/>
    <w:rsid w:val="001E6D6A"/>
    <w:rsid w:val="001E6D9A"/>
    <w:rsid w:val="001F0118"/>
    <w:rsid w:val="001F04C3"/>
    <w:rsid w:val="001F12CB"/>
    <w:rsid w:val="001F4897"/>
    <w:rsid w:val="00200C65"/>
    <w:rsid w:val="0020120F"/>
    <w:rsid w:val="002015F6"/>
    <w:rsid w:val="0020754B"/>
    <w:rsid w:val="002124ED"/>
    <w:rsid w:val="00215E56"/>
    <w:rsid w:val="00216843"/>
    <w:rsid w:val="00217F1B"/>
    <w:rsid w:val="00221005"/>
    <w:rsid w:val="0022102A"/>
    <w:rsid w:val="002210FC"/>
    <w:rsid w:val="00221513"/>
    <w:rsid w:val="0023395A"/>
    <w:rsid w:val="002347CC"/>
    <w:rsid w:val="00246E7D"/>
    <w:rsid w:val="00250196"/>
    <w:rsid w:val="00256F61"/>
    <w:rsid w:val="00263385"/>
    <w:rsid w:val="002704CA"/>
    <w:rsid w:val="00280540"/>
    <w:rsid w:val="00281D3F"/>
    <w:rsid w:val="00291A7B"/>
    <w:rsid w:val="002922D7"/>
    <w:rsid w:val="0029443F"/>
    <w:rsid w:val="002964A8"/>
    <w:rsid w:val="002A3B79"/>
    <w:rsid w:val="002A4670"/>
    <w:rsid w:val="002B2F3C"/>
    <w:rsid w:val="002B7341"/>
    <w:rsid w:val="002C0FF2"/>
    <w:rsid w:val="002C3911"/>
    <w:rsid w:val="002C5011"/>
    <w:rsid w:val="002D007F"/>
    <w:rsid w:val="002D4F7E"/>
    <w:rsid w:val="002D558F"/>
    <w:rsid w:val="002E024B"/>
    <w:rsid w:val="002E677F"/>
    <w:rsid w:val="002F1030"/>
    <w:rsid w:val="002F1374"/>
    <w:rsid w:val="002F77A4"/>
    <w:rsid w:val="003015BE"/>
    <w:rsid w:val="00303F5D"/>
    <w:rsid w:val="0031159B"/>
    <w:rsid w:val="00313A3F"/>
    <w:rsid w:val="00315B91"/>
    <w:rsid w:val="0032539C"/>
    <w:rsid w:val="00325595"/>
    <w:rsid w:val="00326A3F"/>
    <w:rsid w:val="0033367B"/>
    <w:rsid w:val="00336628"/>
    <w:rsid w:val="00340D7D"/>
    <w:rsid w:val="00342F2F"/>
    <w:rsid w:val="00344746"/>
    <w:rsid w:val="0034755B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37"/>
    <w:rsid w:val="003774ED"/>
    <w:rsid w:val="00377C06"/>
    <w:rsid w:val="003803D2"/>
    <w:rsid w:val="00380A0E"/>
    <w:rsid w:val="00380F44"/>
    <w:rsid w:val="00383C5E"/>
    <w:rsid w:val="00383D94"/>
    <w:rsid w:val="0038743D"/>
    <w:rsid w:val="003877CF"/>
    <w:rsid w:val="00393300"/>
    <w:rsid w:val="0039519D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C6A64"/>
    <w:rsid w:val="003D0366"/>
    <w:rsid w:val="003D3A2F"/>
    <w:rsid w:val="003D54FB"/>
    <w:rsid w:val="003E0E82"/>
    <w:rsid w:val="003E2E70"/>
    <w:rsid w:val="003E2F3F"/>
    <w:rsid w:val="003E71A9"/>
    <w:rsid w:val="003F4576"/>
    <w:rsid w:val="003F45FB"/>
    <w:rsid w:val="003F48F8"/>
    <w:rsid w:val="003F5CD8"/>
    <w:rsid w:val="00401342"/>
    <w:rsid w:val="0040531D"/>
    <w:rsid w:val="00406790"/>
    <w:rsid w:val="00410C28"/>
    <w:rsid w:val="00420294"/>
    <w:rsid w:val="00421162"/>
    <w:rsid w:val="004231B9"/>
    <w:rsid w:val="00423610"/>
    <w:rsid w:val="00425A65"/>
    <w:rsid w:val="004330CA"/>
    <w:rsid w:val="00434ED7"/>
    <w:rsid w:val="0044237D"/>
    <w:rsid w:val="00443AAE"/>
    <w:rsid w:val="004441E2"/>
    <w:rsid w:val="00444AEE"/>
    <w:rsid w:val="0044622E"/>
    <w:rsid w:val="00454F1A"/>
    <w:rsid w:val="00455701"/>
    <w:rsid w:val="00474785"/>
    <w:rsid w:val="00491482"/>
    <w:rsid w:val="004A1915"/>
    <w:rsid w:val="004A52AB"/>
    <w:rsid w:val="004B2CD9"/>
    <w:rsid w:val="004B3FD3"/>
    <w:rsid w:val="004B4A16"/>
    <w:rsid w:val="004C279C"/>
    <w:rsid w:val="004C4DB5"/>
    <w:rsid w:val="004D0148"/>
    <w:rsid w:val="004D0D08"/>
    <w:rsid w:val="004D12D1"/>
    <w:rsid w:val="004D2429"/>
    <w:rsid w:val="004D3285"/>
    <w:rsid w:val="004D421A"/>
    <w:rsid w:val="004E0014"/>
    <w:rsid w:val="004E14C4"/>
    <w:rsid w:val="004E76D4"/>
    <w:rsid w:val="004F0D81"/>
    <w:rsid w:val="004F10F4"/>
    <w:rsid w:val="004F2C95"/>
    <w:rsid w:val="004F4155"/>
    <w:rsid w:val="004F5689"/>
    <w:rsid w:val="004F5692"/>
    <w:rsid w:val="00505882"/>
    <w:rsid w:val="00505D51"/>
    <w:rsid w:val="00513872"/>
    <w:rsid w:val="00522E50"/>
    <w:rsid w:val="0053172B"/>
    <w:rsid w:val="005512B4"/>
    <w:rsid w:val="00552285"/>
    <w:rsid w:val="00556F42"/>
    <w:rsid w:val="0056000A"/>
    <w:rsid w:val="005665E3"/>
    <w:rsid w:val="005825B4"/>
    <w:rsid w:val="00584223"/>
    <w:rsid w:val="00591A48"/>
    <w:rsid w:val="00593C93"/>
    <w:rsid w:val="00595D80"/>
    <w:rsid w:val="005A0461"/>
    <w:rsid w:val="005A4773"/>
    <w:rsid w:val="005A6202"/>
    <w:rsid w:val="005B58F1"/>
    <w:rsid w:val="005B7AC0"/>
    <w:rsid w:val="005C5725"/>
    <w:rsid w:val="005C6193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3BB3"/>
    <w:rsid w:val="00616AE2"/>
    <w:rsid w:val="00620888"/>
    <w:rsid w:val="00621AD1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246"/>
    <w:rsid w:val="00644775"/>
    <w:rsid w:val="00645F31"/>
    <w:rsid w:val="00650BC5"/>
    <w:rsid w:val="0065553C"/>
    <w:rsid w:val="00656AEE"/>
    <w:rsid w:val="00660221"/>
    <w:rsid w:val="00660BCD"/>
    <w:rsid w:val="00662ED4"/>
    <w:rsid w:val="00675A5A"/>
    <w:rsid w:val="00680B30"/>
    <w:rsid w:val="006816F7"/>
    <w:rsid w:val="00687B3F"/>
    <w:rsid w:val="00687B79"/>
    <w:rsid w:val="0069086D"/>
    <w:rsid w:val="006A7BC7"/>
    <w:rsid w:val="006B24B0"/>
    <w:rsid w:val="006B5067"/>
    <w:rsid w:val="006B723E"/>
    <w:rsid w:val="006C4A4A"/>
    <w:rsid w:val="006C7552"/>
    <w:rsid w:val="006E03EB"/>
    <w:rsid w:val="006E27BE"/>
    <w:rsid w:val="006E3B0F"/>
    <w:rsid w:val="006E59F1"/>
    <w:rsid w:val="006E65D8"/>
    <w:rsid w:val="006E7C61"/>
    <w:rsid w:val="006F2452"/>
    <w:rsid w:val="006F39F3"/>
    <w:rsid w:val="006F3AC6"/>
    <w:rsid w:val="00701565"/>
    <w:rsid w:val="00707279"/>
    <w:rsid w:val="00711745"/>
    <w:rsid w:val="00711F08"/>
    <w:rsid w:val="007162F7"/>
    <w:rsid w:val="00722457"/>
    <w:rsid w:val="0072436C"/>
    <w:rsid w:val="00726763"/>
    <w:rsid w:val="00731A96"/>
    <w:rsid w:val="00732071"/>
    <w:rsid w:val="00742A13"/>
    <w:rsid w:val="00744A35"/>
    <w:rsid w:val="00754214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4A86"/>
    <w:rsid w:val="00797E6E"/>
    <w:rsid w:val="007A25E5"/>
    <w:rsid w:val="007A265D"/>
    <w:rsid w:val="007A2DD4"/>
    <w:rsid w:val="007A4921"/>
    <w:rsid w:val="007A744F"/>
    <w:rsid w:val="007B209C"/>
    <w:rsid w:val="007B36A0"/>
    <w:rsid w:val="007C04E6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509A"/>
    <w:rsid w:val="007F7797"/>
    <w:rsid w:val="008029B2"/>
    <w:rsid w:val="0081033D"/>
    <w:rsid w:val="00812DD9"/>
    <w:rsid w:val="00816F21"/>
    <w:rsid w:val="00820582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87E43"/>
    <w:rsid w:val="00890698"/>
    <w:rsid w:val="00890A3C"/>
    <w:rsid w:val="008A0A4A"/>
    <w:rsid w:val="008A0D1B"/>
    <w:rsid w:val="008A338A"/>
    <w:rsid w:val="008A5412"/>
    <w:rsid w:val="008A5AC3"/>
    <w:rsid w:val="008A5AD7"/>
    <w:rsid w:val="008B162B"/>
    <w:rsid w:val="008C0C28"/>
    <w:rsid w:val="008D0A5B"/>
    <w:rsid w:val="008D6CB6"/>
    <w:rsid w:val="008E21BA"/>
    <w:rsid w:val="008E648B"/>
    <w:rsid w:val="008E6BC0"/>
    <w:rsid w:val="008F3D4F"/>
    <w:rsid w:val="008F544C"/>
    <w:rsid w:val="008F7A56"/>
    <w:rsid w:val="00905C0F"/>
    <w:rsid w:val="009108D2"/>
    <w:rsid w:val="00914814"/>
    <w:rsid w:val="0091627C"/>
    <w:rsid w:val="00921A48"/>
    <w:rsid w:val="0092311F"/>
    <w:rsid w:val="00923F7C"/>
    <w:rsid w:val="0092747A"/>
    <w:rsid w:val="00931559"/>
    <w:rsid w:val="00931B5E"/>
    <w:rsid w:val="00932DB7"/>
    <w:rsid w:val="00937AE6"/>
    <w:rsid w:val="0094436E"/>
    <w:rsid w:val="009451AD"/>
    <w:rsid w:val="009530E2"/>
    <w:rsid w:val="009574B4"/>
    <w:rsid w:val="00962CA9"/>
    <w:rsid w:val="009635B9"/>
    <w:rsid w:val="00964FA8"/>
    <w:rsid w:val="00976E7B"/>
    <w:rsid w:val="009812B3"/>
    <w:rsid w:val="00981CDB"/>
    <w:rsid w:val="00985A30"/>
    <w:rsid w:val="00992E81"/>
    <w:rsid w:val="009958ED"/>
    <w:rsid w:val="009A2310"/>
    <w:rsid w:val="009A2661"/>
    <w:rsid w:val="009B012C"/>
    <w:rsid w:val="009B745A"/>
    <w:rsid w:val="009C162D"/>
    <w:rsid w:val="009C28D9"/>
    <w:rsid w:val="009C510F"/>
    <w:rsid w:val="009C76E0"/>
    <w:rsid w:val="009D160C"/>
    <w:rsid w:val="009D3F45"/>
    <w:rsid w:val="009D4E7A"/>
    <w:rsid w:val="009E1517"/>
    <w:rsid w:val="009E672E"/>
    <w:rsid w:val="009E7071"/>
    <w:rsid w:val="009E7826"/>
    <w:rsid w:val="009F2618"/>
    <w:rsid w:val="009F3612"/>
    <w:rsid w:val="00A01689"/>
    <w:rsid w:val="00A02228"/>
    <w:rsid w:val="00A040AB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573C9"/>
    <w:rsid w:val="00A616AC"/>
    <w:rsid w:val="00A6389E"/>
    <w:rsid w:val="00A638B5"/>
    <w:rsid w:val="00A64615"/>
    <w:rsid w:val="00A7124A"/>
    <w:rsid w:val="00A71DBB"/>
    <w:rsid w:val="00A73559"/>
    <w:rsid w:val="00A75A81"/>
    <w:rsid w:val="00A8329E"/>
    <w:rsid w:val="00A84119"/>
    <w:rsid w:val="00A87271"/>
    <w:rsid w:val="00A917CB"/>
    <w:rsid w:val="00AA01ED"/>
    <w:rsid w:val="00AA2ACB"/>
    <w:rsid w:val="00AA2E82"/>
    <w:rsid w:val="00AA469B"/>
    <w:rsid w:val="00AB14DB"/>
    <w:rsid w:val="00AB274C"/>
    <w:rsid w:val="00AB2834"/>
    <w:rsid w:val="00AB382C"/>
    <w:rsid w:val="00AB74AC"/>
    <w:rsid w:val="00AC2BED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4735D"/>
    <w:rsid w:val="00B55A6B"/>
    <w:rsid w:val="00B57873"/>
    <w:rsid w:val="00B61A0D"/>
    <w:rsid w:val="00B61C33"/>
    <w:rsid w:val="00B64857"/>
    <w:rsid w:val="00B64CDF"/>
    <w:rsid w:val="00B76F35"/>
    <w:rsid w:val="00B779CF"/>
    <w:rsid w:val="00B81397"/>
    <w:rsid w:val="00B83EE7"/>
    <w:rsid w:val="00B90EBD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70CA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BB3"/>
    <w:rsid w:val="00C226DC"/>
    <w:rsid w:val="00C23CC2"/>
    <w:rsid w:val="00C341FF"/>
    <w:rsid w:val="00C342E9"/>
    <w:rsid w:val="00C406E2"/>
    <w:rsid w:val="00C42EAF"/>
    <w:rsid w:val="00C45EDA"/>
    <w:rsid w:val="00C47B88"/>
    <w:rsid w:val="00C54095"/>
    <w:rsid w:val="00C630D4"/>
    <w:rsid w:val="00C70C81"/>
    <w:rsid w:val="00C71FC8"/>
    <w:rsid w:val="00C7326D"/>
    <w:rsid w:val="00C74A9A"/>
    <w:rsid w:val="00C84F20"/>
    <w:rsid w:val="00C85085"/>
    <w:rsid w:val="00C97BCC"/>
    <w:rsid w:val="00CA01D7"/>
    <w:rsid w:val="00CA1A09"/>
    <w:rsid w:val="00CA222B"/>
    <w:rsid w:val="00CA2328"/>
    <w:rsid w:val="00CA2779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D64A8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1C2"/>
    <w:rsid w:val="00D21383"/>
    <w:rsid w:val="00D224DE"/>
    <w:rsid w:val="00D268FE"/>
    <w:rsid w:val="00D26913"/>
    <w:rsid w:val="00D41ACE"/>
    <w:rsid w:val="00D42A37"/>
    <w:rsid w:val="00D44FC6"/>
    <w:rsid w:val="00D4578C"/>
    <w:rsid w:val="00D46BFC"/>
    <w:rsid w:val="00D478AE"/>
    <w:rsid w:val="00D50AC3"/>
    <w:rsid w:val="00D51DC4"/>
    <w:rsid w:val="00D5287E"/>
    <w:rsid w:val="00D52E63"/>
    <w:rsid w:val="00D56692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B0334"/>
    <w:rsid w:val="00DC3A6E"/>
    <w:rsid w:val="00DC4748"/>
    <w:rsid w:val="00DC4F05"/>
    <w:rsid w:val="00DC58AF"/>
    <w:rsid w:val="00DC7276"/>
    <w:rsid w:val="00DD4912"/>
    <w:rsid w:val="00DD7F9E"/>
    <w:rsid w:val="00DE0C65"/>
    <w:rsid w:val="00DE15AD"/>
    <w:rsid w:val="00DE6473"/>
    <w:rsid w:val="00DE786A"/>
    <w:rsid w:val="00DF4A3F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5601"/>
    <w:rsid w:val="00E46CBA"/>
    <w:rsid w:val="00E508EF"/>
    <w:rsid w:val="00E50B1B"/>
    <w:rsid w:val="00E524A7"/>
    <w:rsid w:val="00E63B43"/>
    <w:rsid w:val="00E65AD0"/>
    <w:rsid w:val="00E7075D"/>
    <w:rsid w:val="00E74D82"/>
    <w:rsid w:val="00E76FC5"/>
    <w:rsid w:val="00E8358C"/>
    <w:rsid w:val="00E8706D"/>
    <w:rsid w:val="00E913EE"/>
    <w:rsid w:val="00E93486"/>
    <w:rsid w:val="00E93E59"/>
    <w:rsid w:val="00E94D3B"/>
    <w:rsid w:val="00EA13BD"/>
    <w:rsid w:val="00EA5627"/>
    <w:rsid w:val="00EB200B"/>
    <w:rsid w:val="00EB6496"/>
    <w:rsid w:val="00EC6B09"/>
    <w:rsid w:val="00EE36A2"/>
    <w:rsid w:val="00EE5F3A"/>
    <w:rsid w:val="00EE624A"/>
    <w:rsid w:val="00EF06EA"/>
    <w:rsid w:val="00EF1958"/>
    <w:rsid w:val="00EF2B33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1DB2"/>
    <w:rsid w:val="00F83079"/>
    <w:rsid w:val="00F84279"/>
    <w:rsid w:val="00F847AB"/>
    <w:rsid w:val="00F939F2"/>
    <w:rsid w:val="00F9526D"/>
    <w:rsid w:val="00F97747"/>
    <w:rsid w:val="00F97BD1"/>
    <w:rsid w:val="00F97E39"/>
    <w:rsid w:val="00FA0D51"/>
    <w:rsid w:val="00FA703E"/>
    <w:rsid w:val="00FB63B1"/>
    <w:rsid w:val="00FC4AAC"/>
    <w:rsid w:val="00FD01C5"/>
    <w:rsid w:val="00FD54A4"/>
    <w:rsid w:val="00FD6DFC"/>
    <w:rsid w:val="00FE12BA"/>
    <w:rsid w:val="00FE20DB"/>
    <w:rsid w:val="00FE5FEC"/>
    <w:rsid w:val="00FE7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FBCF00-3645-4572-8DF3-66F5E450F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2623</TotalTime>
  <Pages>5</Pages>
  <Words>981</Words>
  <Characters>5794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6762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62</cp:revision>
  <cp:lastPrinted>2014-03-20T08:52:00Z</cp:lastPrinted>
  <dcterms:created xsi:type="dcterms:W3CDTF">2014-03-18T08:33:00Z</dcterms:created>
  <dcterms:modified xsi:type="dcterms:W3CDTF">2014-07-22T08:21:00Z</dcterms:modified>
</cp:coreProperties>
</file>